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Mkatabulky"/>
        <w:tblpPr w:leftFromText="141" w:rightFromText="141" w:vertAnchor="page" w:horzAnchor="margin" w:tblpXSpec="center" w:tblpY="711"/>
        <w:tblW w:w="10238" w:type="dxa"/>
        <w:tblLook w:val="04A0" w:firstRow="1" w:lastRow="0" w:firstColumn="1" w:lastColumn="0" w:noHBand="0" w:noVBand="1"/>
      </w:tblPr>
      <w:tblGrid>
        <w:gridCol w:w="9068"/>
        <w:gridCol w:w="1170"/>
      </w:tblGrid>
      <w:tr w:rsidR="00DA5EB4" w:rsidTr="34AFFD5D" w14:paraId="695E1F1E" w14:textId="77777777">
        <w:trPr>
          <w:trHeight w:val="712"/>
        </w:trPr>
        <w:tc>
          <w:tcPr>
            <w:tcW w:w="9068" w:type="dxa"/>
            <w:tcBorders>
              <w:right w:val="nil"/>
            </w:tcBorders>
            <w:tcMar/>
          </w:tcPr>
          <w:p w:rsidRPr="00DA5EB4" w:rsidR="00DA5EB4" w:rsidP="00DF3A9A" w:rsidRDefault="00DA5EB4" w14:paraId="76EA7AF7" w14:textId="358A92F8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9B22D27" wp14:editId="437B17AC">
                  <wp:simplePos x="0" y="0"/>
                  <wp:positionH relativeFrom="column">
                    <wp:posOffset>4780160</wp:posOffset>
                  </wp:positionH>
                  <wp:positionV relativeFrom="paragraph">
                    <wp:posOffset>46338</wp:posOffset>
                  </wp:positionV>
                  <wp:extent cx="1417320" cy="357298"/>
                  <wp:effectExtent l="0" t="0" r="0" b="5080"/>
                  <wp:wrapNone/>
                  <wp:docPr id="18022694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6943" name="Obrázek 18022694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357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5EB4">
              <w:rPr>
                <w:b/>
                <w:bCs/>
                <w:sz w:val="56"/>
                <w:szCs w:val="56"/>
              </w:rPr>
              <w:t xml:space="preserve">Areál </w:t>
            </w:r>
            <w:r>
              <w:rPr>
                <w:b/>
                <w:bCs/>
                <w:sz w:val="56"/>
                <w:szCs w:val="56"/>
              </w:rPr>
              <w:t>N</w:t>
            </w:r>
            <w:r w:rsidRPr="00DA5EB4">
              <w:rPr>
                <w:b/>
                <w:bCs/>
                <w:sz w:val="56"/>
                <w:szCs w:val="56"/>
              </w:rPr>
              <w:t>a Losích</w:t>
            </w:r>
          </w:p>
        </w:tc>
        <w:tc>
          <w:tcPr>
            <w:tcW w:w="1170" w:type="dxa"/>
            <w:tcBorders>
              <w:left w:val="nil"/>
              <w:bottom w:val="single" w:color="auto" w:sz="4" w:space="0"/>
            </w:tcBorders>
            <w:tcMar/>
          </w:tcPr>
          <w:p w:rsidRPr="00003260" w:rsidR="00DA5EB4" w:rsidP="00DF3A9A" w:rsidRDefault="00DA5EB4" w14:paraId="1C7C588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5EB4" w:rsidTr="34AFFD5D" w14:paraId="745FB223" w14:textId="77777777">
        <w:trPr>
          <w:trHeight w:val="254"/>
        </w:trPr>
        <w:tc>
          <w:tcPr>
            <w:tcW w:w="9068" w:type="dxa"/>
            <w:tcBorders>
              <w:right w:val="nil"/>
            </w:tcBorders>
            <w:shd w:val="clear" w:color="auto" w:fill="00B0F0"/>
            <w:tcMar/>
          </w:tcPr>
          <w:p w:rsidRPr="00003260" w:rsidR="00DA5EB4" w:rsidP="00DF3A9A" w:rsidRDefault="00DA5EB4" w14:paraId="5ADCB27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00B0F0"/>
            <w:tcMar/>
          </w:tcPr>
          <w:p w:rsidRPr="00003260" w:rsidR="00DA5EB4" w:rsidP="00DF3A9A" w:rsidRDefault="00DA5EB4" w14:paraId="5FB66C2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5EB4" w:rsidTr="34AFFD5D" w14:paraId="0678FF81" w14:textId="77777777">
        <w:trPr>
          <w:trHeight w:val="264"/>
        </w:trPr>
        <w:tc>
          <w:tcPr>
            <w:tcW w:w="9068" w:type="dxa"/>
            <w:tcMar/>
          </w:tcPr>
          <w:p w:rsidRPr="00003260" w:rsidR="00DA5EB4" w:rsidP="00DF3A9A" w:rsidRDefault="00DA5EB4" w14:paraId="1641DB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003260">
              <w:rPr>
                <w:b/>
                <w:bCs/>
                <w:sz w:val="20"/>
                <w:szCs w:val="20"/>
              </w:rPr>
              <w:t>Fotbalové hřiště s umělým povrchem</w:t>
            </w:r>
          </w:p>
        </w:tc>
        <w:tc>
          <w:tcPr>
            <w:tcW w:w="1170" w:type="dxa"/>
            <w:tcMar/>
          </w:tcPr>
          <w:p w:rsidRPr="00003260" w:rsidR="00DA5EB4" w:rsidP="00DF3A9A" w:rsidRDefault="00DA5EB4" w14:paraId="779767E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003260">
              <w:rPr>
                <w:b/>
                <w:bCs/>
                <w:sz w:val="20"/>
                <w:szCs w:val="20"/>
              </w:rPr>
              <w:t>Kč/hod</w:t>
            </w:r>
          </w:p>
        </w:tc>
      </w:tr>
      <w:tr w:rsidR="00DA5EB4" w:rsidTr="34AFFD5D" w14:paraId="7706D654" w14:textId="77777777">
        <w:trPr>
          <w:trHeight w:val="254"/>
        </w:trPr>
        <w:tc>
          <w:tcPr>
            <w:tcW w:w="9068" w:type="dxa"/>
            <w:tcMar/>
          </w:tcPr>
          <w:p w:rsidRPr="00003260" w:rsidR="00DA5EB4" w:rsidP="00DF3A9A" w:rsidRDefault="00DA5EB4" w14:paraId="6AEEA68B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Bez osvětlení</w:t>
            </w:r>
          </w:p>
        </w:tc>
        <w:tc>
          <w:tcPr>
            <w:tcW w:w="1170" w:type="dxa"/>
            <w:tcMar/>
          </w:tcPr>
          <w:p w:rsidRPr="00003260" w:rsidR="00DA5EB4" w:rsidP="00DF3A9A" w:rsidRDefault="00DA5EB4" w14:paraId="6078028D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1 800 Kč</w:t>
            </w:r>
          </w:p>
        </w:tc>
      </w:tr>
      <w:tr w:rsidR="00DA5EB4" w:rsidTr="34AFFD5D" w14:paraId="1B541EAF" w14:textId="77777777">
        <w:trPr>
          <w:trHeight w:val="254"/>
        </w:trPr>
        <w:tc>
          <w:tcPr>
            <w:tcW w:w="9068" w:type="dxa"/>
            <w:tcMar/>
          </w:tcPr>
          <w:p w:rsidRPr="00003260" w:rsidR="00DA5EB4" w:rsidP="00DF3A9A" w:rsidRDefault="00DA5EB4" w14:paraId="5C593F10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S osvětlením (6 sloupů)</w:t>
            </w:r>
          </w:p>
        </w:tc>
        <w:tc>
          <w:tcPr>
            <w:tcW w:w="1170" w:type="dxa"/>
            <w:tcMar/>
          </w:tcPr>
          <w:p w:rsidRPr="00003260" w:rsidR="00DA5EB4" w:rsidP="00DF3A9A" w:rsidRDefault="00DA5EB4" w14:paraId="66D52E0A" w14:textId="3937CFE2">
            <w:pPr>
              <w:jc w:val="center"/>
              <w:rPr>
                <w:sz w:val="20"/>
                <w:szCs w:val="20"/>
              </w:rPr>
            </w:pPr>
            <w:r w:rsidRPr="34AFFD5D" w:rsidR="00DA5EB4">
              <w:rPr>
                <w:sz w:val="20"/>
                <w:szCs w:val="20"/>
              </w:rPr>
              <w:t>2 </w:t>
            </w:r>
            <w:r w:rsidRPr="34AFFD5D" w:rsidR="2D348E29">
              <w:rPr>
                <w:sz w:val="20"/>
                <w:szCs w:val="20"/>
              </w:rPr>
              <w:t>3</w:t>
            </w:r>
            <w:r w:rsidRPr="34AFFD5D" w:rsidR="00DA5EB4">
              <w:rPr>
                <w:sz w:val="20"/>
                <w:szCs w:val="20"/>
              </w:rPr>
              <w:t>00 Kč</w:t>
            </w:r>
          </w:p>
        </w:tc>
      </w:tr>
      <w:tr w:rsidR="00DA5EB4" w:rsidTr="34AFFD5D" w14:paraId="1526AA21" w14:textId="77777777">
        <w:trPr>
          <w:trHeight w:val="188"/>
        </w:trPr>
        <w:tc>
          <w:tcPr>
            <w:tcW w:w="9068" w:type="dxa"/>
            <w:tcMar/>
          </w:tcPr>
          <w:p w:rsidRPr="00003260" w:rsidR="00DA5EB4" w:rsidP="00DF3A9A" w:rsidRDefault="00DA5EB4" w14:paraId="0529EC61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 xml:space="preserve">Pro FC Slovan (mládež, </w:t>
            </w:r>
            <w:proofErr w:type="gramStart"/>
            <w:r w:rsidRPr="00003260">
              <w:rPr>
                <w:sz w:val="20"/>
                <w:szCs w:val="20"/>
              </w:rPr>
              <w:t>A,B</w:t>
            </w:r>
            <w:proofErr w:type="gramEnd"/>
            <w:r w:rsidRPr="00003260">
              <w:rPr>
                <w:sz w:val="20"/>
                <w:szCs w:val="20"/>
              </w:rPr>
              <w:t>-tým)</w:t>
            </w:r>
          </w:p>
        </w:tc>
        <w:tc>
          <w:tcPr>
            <w:tcW w:w="1170" w:type="dxa"/>
            <w:tcMar/>
          </w:tcPr>
          <w:p w:rsidRPr="00DA5EB4" w:rsidR="00DA5EB4" w:rsidP="00DF3A9A" w:rsidRDefault="00DA5EB4" w14:paraId="345DFFAF" w14:textId="6901728B">
            <w:pPr>
              <w:jc w:val="center"/>
              <w:rPr>
                <w:sz w:val="18"/>
                <w:szCs w:val="18"/>
              </w:rPr>
            </w:pPr>
            <w:r w:rsidRPr="00DA5EB4">
              <w:rPr>
                <w:sz w:val="18"/>
                <w:szCs w:val="18"/>
              </w:rPr>
              <w:t>d</w:t>
            </w:r>
            <w:r w:rsidRPr="00DA5EB4">
              <w:rPr>
                <w:sz w:val="18"/>
                <w:szCs w:val="18"/>
              </w:rPr>
              <w:t>le</w:t>
            </w:r>
            <w:r w:rsidRPr="00DA5EB4">
              <w:rPr>
                <w:sz w:val="18"/>
                <w:szCs w:val="18"/>
              </w:rPr>
              <w:t xml:space="preserve"> </w:t>
            </w:r>
            <w:r w:rsidRPr="00DA5EB4">
              <w:rPr>
                <w:sz w:val="18"/>
                <w:szCs w:val="18"/>
              </w:rPr>
              <w:t>smlouvy</w:t>
            </w:r>
          </w:p>
        </w:tc>
      </w:tr>
      <w:tr w:rsidR="00DA5EB4" w:rsidTr="34AFFD5D" w14:paraId="32EC3A6B" w14:textId="77777777">
        <w:trPr>
          <w:trHeight w:val="254"/>
        </w:trPr>
        <w:tc>
          <w:tcPr>
            <w:tcW w:w="9068" w:type="dxa"/>
            <w:tcMar/>
          </w:tcPr>
          <w:p w:rsidRPr="00003260" w:rsidR="00DA5EB4" w:rsidP="00DF3A9A" w:rsidRDefault="00DA5EB4" w14:paraId="07596765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Organizované sportovní oddíly v působnosti města HB, škol zřízených městem HB AŠSK</w:t>
            </w:r>
          </w:p>
        </w:tc>
        <w:tc>
          <w:tcPr>
            <w:tcW w:w="1170" w:type="dxa"/>
            <w:tcMar/>
          </w:tcPr>
          <w:p w:rsidRPr="00003260" w:rsidR="00DA5EB4" w:rsidP="00DF3A9A" w:rsidRDefault="00DA5EB4" w14:paraId="0BE03209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0 Kč</w:t>
            </w:r>
          </w:p>
        </w:tc>
      </w:tr>
      <w:tr w:rsidR="00DA5EB4" w:rsidTr="34AFFD5D" w14:paraId="1497DF45" w14:textId="77777777">
        <w:trPr>
          <w:trHeight w:val="254"/>
        </w:trPr>
        <w:tc>
          <w:tcPr>
            <w:tcW w:w="9068" w:type="dxa"/>
            <w:tcMar/>
          </w:tcPr>
          <w:p w:rsidRPr="00003260" w:rsidR="00DA5EB4" w:rsidP="00DF3A9A" w:rsidRDefault="00DA5EB4" w14:paraId="2B89E8B9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Pronájem šatny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tcMar/>
          </w:tcPr>
          <w:p w:rsidRPr="00003260" w:rsidR="00DA5EB4" w:rsidP="00DF3A9A" w:rsidRDefault="00DA5EB4" w14:paraId="64B1D07B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150 Kč</w:t>
            </w:r>
          </w:p>
        </w:tc>
      </w:tr>
      <w:tr w:rsidR="00DA5EB4" w:rsidTr="34AFFD5D" w14:paraId="45935877" w14:textId="77777777">
        <w:trPr>
          <w:trHeight w:val="254"/>
        </w:trPr>
        <w:tc>
          <w:tcPr>
            <w:tcW w:w="9068" w:type="dxa"/>
            <w:tcBorders>
              <w:right w:val="nil"/>
            </w:tcBorders>
            <w:shd w:val="clear" w:color="auto" w:fill="00B0F0"/>
            <w:tcMar/>
          </w:tcPr>
          <w:p w:rsidRPr="00003260" w:rsidR="00DA5EB4" w:rsidP="00DF3A9A" w:rsidRDefault="00DA5EB4" w14:paraId="215D12B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00B0F0"/>
            <w:tcMar/>
          </w:tcPr>
          <w:p w:rsidRPr="00003260" w:rsidR="00DA5EB4" w:rsidP="00DF3A9A" w:rsidRDefault="00DA5EB4" w14:paraId="0AA3B63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DA5EB4" w:rsidTr="34AFFD5D" w14:paraId="197D9B3C" w14:textId="77777777">
        <w:trPr>
          <w:trHeight w:val="254"/>
        </w:trPr>
        <w:tc>
          <w:tcPr>
            <w:tcW w:w="9068" w:type="dxa"/>
            <w:tcMar/>
          </w:tcPr>
          <w:p w:rsidRPr="00DA5EB4" w:rsidR="00DA5EB4" w:rsidP="00DF3A9A" w:rsidRDefault="00DA5EB4" w14:paraId="40B5B54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DA5EB4">
              <w:rPr>
                <w:b/>
                <w:bCs/>
                <w:sz w:val="20"/>
                <w:szCs w:val="20"/>
              </w:rPr>
              <w:t>Tartanový atletický ovál</w:t>
            </w:r>
          </w:p>
        </w:tc>
        <w:tc>
          <w:tcPr>
            <w:tcW w:w="1170" w:type="dxa"/>
            <w:tcMar/>
          </w:tcPr>
          <w:p w:rsidRPr="00DA5EB4" w:rsidR="00DA5EB4" w:rsidP="00DF3A9A" w:rsidRDefault="00DA5EB4" w14:paraId="15F956A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DA5EB4">
              <w:rPr>
                <w:b/>
                <w:bCs/>
                <w:sz w:val="20"/>
                <w:szCs w:val="20"/>
              </w:rPr>
              <w:t>Kč/hod</w:t>
            </w:r>
          </w:p>
        </w:tc>
      </w:tr>
      <w:tr w:rsidR="00DA5EB4" w:rsidTr="34AFFD5D" w14:paraId="085A80E6" w14:textId="77777777">
        <w:trPr>
          <w:trHeight w:val="264"/>
        </w:trPr>
        <w:tc>
          <w:tcPr>
            <w:tcW w:w="9068" w:type="dxa"/>
            <w:tcMar/>
          </w:tcPr>
          <w:p w:rsidRPr="00003260" w:rsidR="00DA5EB4" w:rsidP="00DF3A9A" w:rsidRDefault="00DA5EB4" w14:paraId="02B9157B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Pronájem mimo hodin vyhrazených pro veřejnost</w:t>
            </w:r>
          </w:p>
        </w:tc>
        <w:tc>
          <w:tcPr>
            <w:tcW w:w="1170" w:type="dxa"/>
            <w:tcMar/>
          </w:tcPr>
          <w:p w:rsidRPr="00003260" w:rsidR="00DA5EB4" w:rsidP="00DF3A9A" w:rsidRDefault="00DA5EB4" w14:paraId="1179CA81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420 Kč</w:t>
            </w:r>
          </w:p>
        </w:tc>
      </w:tr>
      <w:tr w:rsidR="00DA5EB4" w:rsidTr="34AFFD5D" w14:paraId="7BE590C3" w14:textId="77777777">
        <w:trPr>
          <w:trHeight w:val="438"/>
        </w:trPr>
        <w:tc>
          <w:tcPr>
            <w:tcW w:w="9068" w:type="dxa"/>
            <w:tcMar/>
          </w:tcPr>
          <w:p w:rsidRPr="00DF3A9A" w:rsidR="00DA5EB4" w:rsidP="00DF3A9A" w:rsidRDefault="00DA5EB4" w14:paraId="130FAD5B" w14:textId="77777777">
            <w:pPr>
              <w:jc w:val="center"/>
              <w:rPr>
                <w:sz w:val="20"/>
                <w:szCs w:val="20"/>
              </w:rPr>
            </w:pPr>
            <w:r w:rsidRPr="00DF3A9A">
              <w:rPr>
                <w:sz w:val="20"/>
                <w:szCs w:val="20"/>
              </w:rPr>
              <w:t>Pro členy organizovaných sportovních oddílů TJ Jiskra HB, škol zřízených městem HB, škol zřízených krajem Vysočina</w:t>
            </w:r>
          </w:p>
        </w:tc>
        <w:tc>
          <w:tcPr>
            <w:tcW w:w="1170" w:type="dxa"/>
            <w:tcMar/>
          </w:tcPr>
          <w:p w:rsidRPr="00003260" w:rsidR="00DA5EB4" w:rsidP="00DF3A9A" w:rsidRDefault="00DA5EB4" w14:paraId="5B7A3F91" w14:textId="3375F8A3">
            <w:pPr>
              <w:spacing w:before="240"/>
              <w:jc w:val="center"/>
              <w:outlineLvl w:val="3"/>
              <w:rPr>
                <w:sz w:val="20"/>
                <w:szCs w:val="20"/>
              </w:rPr>
            </w:pPr>
            <w:r w:rsidRPr="00DA5EB4">
              <w:rPr>
                <w:sz w:val="19"/>
                <w:szCs w:val="19"/>
              </w:rPr>
              <w:t>0 Kč</w:t>
            </w:r>
          </w:p>
        </w:tc>
      </w:tr>
      <w:tr w:rsidR="00DA5EB4" w:rsidTr="34AFFD5D" w14:paraId="104C2562" w14:textId="77777777">
        <w:trPr>
          <w:trHeight w:val="254"/>
        </w:trPr>
        <w:tc>
          <w:tcPr>
            <w:tcW w:w="9068" w:type="dxa"/>
            <w:tcMar/>
          </w:tcPr>
          <w:p w:rsidRPr="00003260" w:rsidR="00DA5EB4" w:rsidP="00DF3A9A" w:rsidRDefault="00DA5EB4" w14:paraId="30EF890B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Veřejnost ve vyhrazených hodinách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tcMar/>
          </w:tcPr>
          <w:p w:rsidRPr="00003260" w:rsidR="00DA5EB4" w:rsidP="00DF3A9A" w:rsidRDefault="00DA5EB4" w14:paraId="70693CBD" w14:textId="77777777">
            <w:pPr>
              <w:jc w:val="center"/>
              <w:rPr>
                <w:sz w:val="20"/>
                <w:szCs w:val="20"/>
              </w:rPr>
            </w:pPr>
            <w:r w:rsidRPr="00003260">
              <w:rPr>
                <w:sz w:val="20"/>
                <w:szCs w:val="20"/>
              </w:rPr>
              <w:t>0 Kč</w:t>
            </w:r>
          </w:p>
        </w:tc>
      </w:tr>
      <w:tr w:rsidR="00DA5EB4" w:rsidTr="34AFFD5D" w14:paraId="67699356" w14:textId="77777777">
        <w:trPr>
          <w:trHeight w:val="234"/>
        </w:trPr>
        <w:tc>
          <w:tcPr>
            <w:tcW w:w="9068" w:type="dxa"/>
            <w:tcBorders>
              <w:right w:val="nil"/>
            </w:tcBorders>
            <w:tcMar/>
          </w:tcPr>
          <w:p w:rsidRPr="00DA5EB4" w:rsidR="00DA5EB4" w:rsidP="00DF3A9A" w:rsidRDefault="00DA5EB4" w14:paraId="5442EADB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DA5EB4">
              <w:rPr>
                <w:b/>
                <w:bCs/>
                <w:sz w:val="18"/>
                <w:szCs w:val="18"/>
              </w:rPr>
              <w:t>Při požadavku na další atletické vybavení či sektory, ve spolupráci a po dohodě s atletickým oddílem TJ Jiskra HB</w:t>
            </w:r>
          </w:p>
        </w:tc>
        <w:tc>
          <w:tcPr>
            <w:tcW w:w="1170" w:type="dxa"/>
            <w:tcBorders>
              <w:left w:val="nil"/>
              <w:bottom w:val="single" w:color="auto" w:sz="4" w:space="0"/>
            </w:tcBorders>
            <w:tcMar/>
          </w:tcPr>
          <w:p w:rsidRPr="00003260" w:rsidR="00DA5EB4" w:rsidP="00DF3A9A" w:rsidRDefault="00DA5EB4" w14:paraId="2638ADA0" w14:textId="7777777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</w:tr>
      <w:tr w:rsidR="00DA5EB4" w:rsidTr="34AFFD5D" w14:paraId="26006F15" w14:textId="77777777">
        <w:trPr>
          <w:trHeight w:val="203"/>
        </w:trPr>
        <w:tc>
          <w:tcPr>
            <w:tcW w:w="9068" w:type="dxa"/>
            <w:tcBorders>
              <w:right w:val="nil"/>
            </w:tcBorders>
            <w:tcMar/>
          </w:tcPr>
          <w:p w:rsidRPr="00003260" w:rsidR="00DA5EB4" w:rsidP="00DF3A9A" w:rsidRDefault="00DA5EB4" w14:paraId="58463DA1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003260">
              <w:rPr>
                <w:b/>
                <w:bCs/>
                <w:sz w:val="16"/>
                <w:szCs w:val="16"/>
              </w:rPr>
              <w:t>Ceník je platný od 1.1.2026 a jeho platnost končí vydáním nového. Ceny jsou uvedeny s příslušnou sazbou DPH.</w:t>
            </w:r>
          </w:p>
        </w:tc>
        <w:tc>
          <w:tcPr>
            <w:tcW w:w="1170" w:type="dxa"/>
            <w:tcBorders>
              <w:left w:val="nil"/>
            </w:tcBorders>
            <w:tcMar/>
          </w:tcPr>
          <w:p w:rsidRPr="00003260" w:rsidR="00DA5EB4" w:rsidP="00DF3A9A" w:rsidRDefault="00DA5EB4" w14:paraId="19B73F34" w14:textId="7777777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</w:tr>
    </w:tbl>
    <w:p w:rsidR="00374EC2" w:rsidRDefault="00374EC2" w14:paraId="522A42EB" w14:textId="77777777"/>
    <w:p w:rsidR="00DA5EB4" w:rsidRDefault="00DA5EB4" w14:paraId="2359B34E" w14:textId="77777777"/>
    <w:p w:rsidR="00DA5EB4" w:rsidRDefault="00DA5EB4" w14:paraId="19BBBA53" w14:textId="77777777"/>
    <w:sectPr w:rsidR="00DA5EB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60"/>
    <w:rsid w:val="00003260"/>
    <w:rsid w:val="0006557B"/>
    <w:rsid w:val="000F5A9F"/>
    <w:rsid w:val="001E1851"/>
    <w:rsid w:val="00374EC2"/>
    <w:rsid w:val="00437CBD"/>
    <w:rsid w:val="00634AB9"/>
    <w:rsid w:val="00781336"/>
    <w:rsid w:val="00DA5EB4"/>
    <w:rsid w:val="00DF3A9A"/>
    <w:rsid w:val="2D348E29"/>
    <w:rsid w:val="34AFF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CB57"/>
  <w15:chartTrackingRefBased/>
  <w15:docId w15:val="{67E02306-57B6-4A23-949E-9EA241B0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32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32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3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3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00326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00326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00326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003260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003260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00326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00326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00326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0032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326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0032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00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3260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0032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32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32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326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0032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326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032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B813-C863-4EF2-B557-F9119B6A23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Dominik Adam</dc:creator>
  <keywords/>
  <dc:description/>
  <lastModifiedBy>Josef Soural</lastModifiedBy>
  <revision>3</revision>
  <dcterms:created xsi:type="dcterms:W3CDTF">2026-02-27T08:51:00.0000000Z</dcterms:created>
  <dcterms:modified xsi:type="dcterms:W3CDTF">2026-02-27T09:54:57.7830920Z</dcterms:modified>
</coreProperties>
</file>