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3" w:type="dxa"/>
        <w:tblInd w:w="-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544"/>
        <w:gridCol w:w="3119"/>
        <w:gridCol w:w="3685"/>
      </w:tblGrid>
      <w:tr w:rsidR="008A4ADF" w14:paraId="675BA2D6" w14:textId="77777777" w:rsidTr="0051240E">
        <w:trPr>
          <w:trHeight w:val="679"/>
          <w:tblHeader/>
        </w:trPr>
        <w:tc>
          <w:tcPr>
            <w:tcW w:w="10983" w:type="dxa"/>
            <w:gridSpan w:val="4"/>
            <w:tcBorders>
              <w:top w:val="double" w:sz="4" w:space="0" w:color="auto"/>
            </w:tcBorders>
            <w:vAlign w:val="center"/>
          </w:tcPr>
          <w:p w14:paraId="0996FBBD" w14:textId="55B75AB9" w:rsidR="008A4ADF" w:rsidRPr="003D0B34" w:rsidRDefault="00C765B5" w:rsidP="00FD101A">
            <w:pPr>
              <w:spacing w:after="0"/>
              <w:ind w:firstLine="0"/>
              <w:jc w:val="center"/>
              <w:rPr>
                <w:rFonts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/>
                <w:b/>
                <w:bCs/>
                <w:caps/>
                <w:sz w:val="28"/>
                <w:szCs w:val="28"/>
              </w:rPr>
              <w:t>Písemné informace o odpadu</w:t>
            </w:r>
          </w:p>
          <w:p w14:paraId="3B3E7D59" w14:textId="2B02A056" w:rsidR="008A4ADF" w:rsidRPr="008A4ADF" w:rsidRDefault="008A4ADF" w:rsidP="008F660D">
            <w:pPr>
              <w:spacing w:after="0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131C">
              <w:rPr>
                <w:rFonts w:cs="Arial"/>
                <w:b/>
                <w:szCs w:val="22"/>
              </w:rPr>
              <w:t xml:space="preserve">přijatého </w:t>
            </w:r>
            <w:r w:rsidR="00B7132B">
              <w:rPr>
                <w:rFonts w:cs="Arial"/>
                <w:b/>
                <w:szCs w:val="22"/>
              </w:rPr>
              <w:t xml:space="preserve">do </w:t>
            </w:r>
            <w:r w:rsidR="002C5C05">
              <w:rPr>
                <w:rFonts w:cs="Arial"/>
                <w:b/>
                <w:szCs w:val="22"/>
              </w:rPr>
              <w:t xml:space="preserve">zařízení </w:t>
            </w:r>
            <w:r w:rsidR="00A73BEB">
              <w:rPr>
                <w:rFonts w:cs="Arial"/>
                <w:b/>
                <w:szCs w:val="22"/>
              </w:rPr>
              <w:t>Technické služby Havlíčkův Brod</w:t>
            </w:r>
          </w:p>
        </w:tc>
      </w:tr>
      <w:tr w:rsidR="00807D79" w14:paraId="5224A851" w14:textId="77777777" w:rsidTr="0051240E">
        <w:trPr>
          <w:trHeight w:val="328"/>
        </w:trPr>
        <w:tc>
          <w:tcPr>
            <w:tcW w:w="10983" w:type="dxa"/>
            <w:gridSpan w:val="4"/>
            <w:tcBorders>
              <w:bottom w:val="single" w:sz="6" w:space="0" w:color="auto"/>
            </w:tcBorders>
            <w:vAlign w:val="center"/>
          </w:tcPr>
          <w:p w14:paraId="5EC94DF2" w14:textId="77777777" w:rsidR="008A4ADF" w:rsidRDefault="008A4ADF" w:rsidP="00447557">
            <w:pPr>
              <w:spacing w:after="0"/>
              <w:ind w:firstLine="0"/>
              <w:jc w:val="center"/>
              <w:rPr>
                <w:rFonts w:cs="Arial"/>
                <w:szCs w:val="22"/>
              </w:rPr>
            </w:pPr>
            <w:r w:rsidRPr="00974CAD">
              <w:rPr>
                <w:rFonts w:cs="Arial"/>
                <w:szCs w:val="22"/>
              </w:rPr>
              <w:t>v případě jednorázové nebo první z řady opakovaných dodávek odpadu</w:t>
            </w:r>
          </w:p>
          <w:p w14:paraId="4182CDF9" w14:textId="32F0E68C" w:rsidR="00807D79" w:rsidRPr="008A4ADF" w:rsidRDefault="008A4ADF" w:rsidP="00447557">
            <w:pPr>
              <w:spacing w:after="0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Cs w:val="22"/>
              </w:rPr>
              <w:t xml:space="preserve">(v souladu s přílohou č. 12 vyhlášky č. </w:t>
            </w:r>
            <w:r w:rsidRPr="0025615C">
              <w:rPr>
                <w:rFonts w:cs="Arial"/>
                <w:szCs w:val="22"/>
              </w:rPr>
              <w:t>273/2021</w:t>
            </w:r>
            <w:r>
              <w:rPr>
                <w:rFonts w:cs="Arial"/>
                <w:szCs w:val="22"/>
              </w:rPr>
              <w:t xml:space="preserve"> Sb., ve znění pozdějších předpisů)</w:t>
            </w:r>
          </w:p>
        </w:tc>
      </w:tr>
      <w:tr w:rsidR="00807D79" w14:paraId="0D9E7519" w14:textId="77777777" w:rsidTr="0051240E">
        <w:trPr>
          <w:trHeight w:val="346"/>
        </w:trPr>
        <w:tc>
          <w:tcPr>
            <w:tcW w:w="10983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9899177" w14:textId="525A2014" w:rsidR="00807D79" w:rsidRPr="008A4ADF" w:rsidRDefault="008D239E" w:rsidP="000637E1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bookmarkStart w:id="0" w:name="_Hlk90626990"/>
            <w:r w:rsidRPr="008A4ADF">
              <w:rPr>
                <w:rFonts w:cs="Arial"/>
                <w:b/>
                <w:bCs/>
                <w:sz w:val="20"/>
                <w:szCs w:val="20"/>
              </w:rPr>
              <w:t>Údaje o předávající osobě</w:t>
            </w:r>
          </w:p>
        </w:tc>
      </w:tr>
      <w:bookmarkEnd w:id="0"/>
      <w:tr w:rsidR="00D360B7" w14:paraId="07B9294E" w14:textId="77777777" w:rsidTr="003A7F69">
        <w:trPr>
          <w:trHeight w:val="346"/>
        </w:trPr>
        <w:tc>
          <w:tcPr>
            <w:tcW w:w="635" w:type="dxa"/>
            <w:vMerge w:val="restart"/>
            <w:tcBorders>
              <w:top w:val="double" w:sz="4" w:space="0" w:color="auto"/>
            </w:tcBorders>
            <w:vAlign w:val="center"/>
          </w:tcPr>
          <w:p w14:paraId="0D753405" w14:textId="7ED716A9" w:rsidR="00D360B7" w:rsidRPr="008A4ADF" w:rsidRDefault="00D360B7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1 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596D78" w14:textId="46D5DE53" w:rsidR="00D360B7" w:rsidRPr="008A4ADF" w:rsidRDefault="00D360B7" w:rsidP="003D0B34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IČO</w:t>
            </w:r>
            <w:r w:rsidR="003D0B3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D0B34" w:rsidRPr="003D0B34">
              <w:rPr>
                <w:rFonts w:cs="Arial"/>
                <w:sz w:val="20"/>
                <w:szCs w:val="20"/>
              </w:rPr>
              <w:t>dodavatele odp</w:t>
            </w:r>
            <w:r w:rsidR="003D0B34">
              <w:rPr>
                <w:rFonts w:cs="Arial"/>
                <w:sz w:val="20"/>
                <w:szCs w:val="20"/>
              </w:rPr>
              <w:t>a</w:t>
            </w:r>
            <w:r w:rsidR="003D0B34" w:rsidRPr="003D0B34">
              <w:rPr>
                <w:rFonts w:cs="Arial"/>
                <w:sz w:val="20"/>
                <w:szCs w:val="20"/>
              </w:rPr>
              <w:t>du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8DF9E8" w14:textId="0E4A55A6" w:rsidR="00D360B7" w:rsidRPr="00797CB0" w:rsidRDefault="00D360B7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60B7" w14:paraId="2876FC4C" w14:textId="77777777" w:rsidTr="001A441C">
        <w:trPr>
          <w:trHeight w:val="421"/>
        </w:trPr>
        <w:tc>
          <w:tcPr>
            <w:tcW w:w="635" w:type="dxa"/>
            <w:vMerge/>
            <w:vAlign w:val="center"/>
          </w:tcPr>
          <w:p w14:paraId="7F79EAC3" w14:textId="77777777" w:rsidR="00D360B7" w:rsidRPr="008A4ADF" w:rsidRDefault="00D360B7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4563" w14:textId="2BA905A5" w:rsidR="00D360B7" w:rsidRPr="003D0B34" w:rsidRDefault="003D0B34" w:rsidP="00A53DE5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3D0B34">
              <w:rPr>
                <w:rFonts w:cs="Arial"/>
                <w:sz w:val="20"/>
                <w:szCs w:val="20"/>
              </w:rPr>
              <w:t>Adresa sídla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E294E5" w14:textId="54C47873" w:rsidR="00D360B7" w:rsidRPr="00797CB0" w:rsidRDefault="00D360B7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60B7" w14:paraId="784F647E" w14:textId="77777777" w:rsidTr="001A441C">
        <w:trPr>
          <w:trHeight w:val="400"/>
        </w:trPr>
        <w:tc>
          <w:tcPr>
            <w:tcW w:w="635" w:type="dxa"/>
            <w:vMerge/>
            <w:vAlign w:val="center"/>
          </w:tcPr>
          <w:p w14:paraId="698F4B2F" w14:textId="77777777" w:rsidR="00D360B7" w:rsidRPr="008A4ADF" w:rsidRDefault="00D360B7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28C9" w14:textId="2E55B2A8" w:rsidR="00D360B7" w:rsidRPr="008A4ADF" w:rsidRDefault="00D360B7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 xml:space="preserve">Název </w:t>
            </w:r>
            <w:r w:rsidR="003D0B34">
              <w:rPr>
                <w:rFonts w:cs="Arial"/>
                <w:b/>
                <w:bCs/>
                <w:sz w:val="20"/>
                <w:szCs w:val="20"/>
              </w:rPr>
              <w:t>dodavatele odpadu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DD7147" w14:textId="441D0C4B" w:rsidR="00D360B7" w:rsidRPr="00797CB0" w:rsidRDefault="00D360B7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60B7" w14:paraId="117FBB7C" w14:textId="77777777" w:rsidTr="003A7F69">
        <w:trPr>
          <w:trHeight w:val="230"/>
        </w:trPr>
        <w:tc>
          <w:tcPr>
            <w:tcW w:w="635" w:type="dxa"/>
            <w:vMerge/>
            <w:vAlign w:val="center"/>
          </w:tcPr>
          <w:p w14:paraId="6FC5DE06" w14:textId="77777777" w:rsidR="00D360B7" w:rsidRPr="008A4ADF" w:rsidRDefault="00D360B7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8DCF" w14:textId="7B088B9A" w:rsidR="00D360B7" w:rsidRPr="008A4ADF" w:rsidRDefault="003D0B34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E37F7">
              <w:rPr>
                <w:rFonts w:cs="Arial"/>
                <w:b/>
                <w:bCs/>
                <w:sz w:val="20"/>
              </w:rPr>
              <w:t xml:space="preserve">Adresa provozovny/místa, kde odpad vznikl </w:t>
            </w:r>
            <w:r w:rsidRPr="00DE37F7">
              <w:rPr>
                <w:rFonts w:cs="Arial"/>
                <w:sz w:val="16"/>
                <w:szCs w:val="16"/>
              </w:rPr>
              <w:t>(pro účely evidence odpadu)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C3FAF7" w14:textId="296D6DFE" w:rsidR="00D360B7" w:rsidRPr="00797CB0" w:rsidRDefault="00D360B7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D0B34" w14:paraId="2996F232" w14:textId="77777777" w:rsidTr="003A7F69">
        <w:trPr>
          <w:trHeight w:val="230"/>
        </w:trPr>
        <w:tc>
          <w:tcPr>
            <w:tcW w:w="635" w:type="dxa"/>
            <w:vMerge/>
            <w:tcBorders>
              <w:bottom w:val="double" w:sz="4" w:space="0" w:color="auto"/>
            </w:tcBorders>
            <w:vAlign w:val="center"/>
          </w:tcPr>
          <w:p w14:paraId="102ED4F2" w14:textId="77777777" w:rsidR="003D0B34" w:rsidRPr="008A4ADF" w:rsidRDefault="003D0B34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05F0" w14:textId="77777777" w:rsidR="003D0B34" w:rsidRDefault="003D0B34" w:rsidP="00D31AD2">
            <w:pPr>
              <w:pStyle w:val="BodyText22"/>
              <w:widowControl/>
              <w:tabs>
                <w:tab w:val="left" w:pos="0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F9B">
              <w:rPr>
                <w:rFonts w:ascii="Arial" w:hAnsi="Arial" w:cs="Arial"/>
                <w:sz w:val="20"/>
              </w:rPr>
              <w:t>*</w:t>
            </w:r>
            <w:r w:rsidRPr="00DF2F9B">
              <w:rPr>
                <w:rFonts w:ascii="Arial" w:hAnsi="Arial" w:cs="Arial"/>
                <w:b/>
                <w:sz w:val="20"/>
              </w:rPr>
              <w:t>IČZ</w:t>
            </w:r>
            <w:r w:rsidRPr="00DF2F9B">
              <w:rPr>
                <w:rFonts w:ascii="Arial" w:hAnsi="Arial" w:cs="Arial"/>
                <w:sz w:val="20"/>
              </w:rPr>
              <w:t xml:space="preserve"> identifikační číslo zařízení </w:t>
            </w:r>
            <w:r w:rsidRPr="00DF2F9B">
              <w:rPr>
                <w:rFonts w:ascii="Arial" w:hAnsi="Arial" w:cs="Arial"/>
                <w:sz w:val="16"/>
                <w:szCs w:val="16"/>
              </w:rPr>
              <w:t>nebo</w:t>
            </w:r>
          </w:p>
          <w:p w14:paraId="3A4F75BF" w14:textId="77777777" w:rsidR="003D0B34" w:rsidRDefault="003D0B34" w:rsidP="00D31AD2">
            <w:pPr>
              <w:pStyle w:val="BodyText22"/>
              <w:widowControl/>
              <w:tabs>
                <w:tab w:val="left" w:pos="186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F9B">
              <w:rPr>
                <w:rFonts w:ascii="Arial" w:hAnsi="Arial" w:cs="Arial"/>
                <w:sz w:val="20"/>
              </w:rPr>
              <w:t>*</w:t>
            </w:r>
            <w:r w:rsidRPr="00DF2F9B">
              <w:rPr>
                <w:rFonts w:ascii="Arial" w:hAnsi="Arial" w:cs="Arial"/>
                <w:b/>
                <w:sz w:val="20"/>
              </w:rPr>
              <w:t>IČP</w:t>
            </w:r>
            <w:r w:rsidRPr="00DF2F9B">
              <w:rPr>
                <w:rFonts w:ascii="Arial" w:hAnsi="Arial" w:cs="Arial"/>
                <w:sz w:val="20"/>
              </w:rPr>
              <w:t xml:space="preserve"> identifikační číslo provozovny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5615C">
              <w:rPr>
                <w:rFonts w:ascii="Arial" w:hAnsi="Arial" w:cs="Arial"/>
                <w:sz w:val="16"/>
                <w:szCs w:val="16"/>
              </w:rPr>
              <w:t>nebo</w:t>
            </w:r>
          </w:p>
          <w:p w14:paraId="6FABF4B8" w14:textId="1564E4A6" w:rsidR="003D0B34" w:rsidRPr="008A4ADF" w:rsidRDefault="003D0B34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F2F9B">
              <w:rPr>
                <w:rFonts w:cs="Arial"/>
                <w:sz w:val="20"/>
              </w:rPr>
              <w:t>*</w:t>
            </w:r>
            <w:r w:rsidRPr="0025615C">
              <w:rPr>
                <w:rFonts w:cs="Arial"/>
                <w:b/>
                <w:bCs/>
                <w:sz w:val="16"/>
                <w:szCs w:val="16"/>
              </w:rPr>
              <w:t>ORP</w:t>
            </w:r>
            <w:r>
              <w:rPr>
                <w:rFonts w:cs="Arial"/>
                <w:sz w:val="16"/>
                <w:szCs w:val="16"/>
              </w:rPr>
              <w:t xml:space="preserve"> kód obce s rozšířenou působností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2883" w14:textId="77777777" w:rsidR="003D0B34" w:rsidRPr="00797CB0" w:rsidRDefault="003D0B34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360B7" w14:paraId="38DD13E0" w14:textId="77777777" w:rsidTr="00C765B5">
        <w:trPr>
          <w:trHeight w:val="346"/>
        </w:trPr>
        <w:tc>
          <w:tcPr>
            <w:tcW w:w="635" w:type="dxa"/>
            <w:vMerge/>
            <w:tcBorders>
              <w:bottom w:val="double" w:sz="4" w:space="0" w:color="auto"/>
            </w:tcBorders>
            <w:vAlign w:val="center"/>
          </w:tcPr>
          <w:p w14:paraId="23D4E30E" w14:textId="77777777" w:rsidR="00D360B7" w:rsidRPr="008A4ADF" w:rsidRDefault="00D360B7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17668E" w14:textId="23D1B03A" w:rsidR="00D360B7" w:rsidRPr="008A4ADF" w:rsidRDefault="00D31AD2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**</w:t>
            </w:r>
            <w:r w:rsidR="00885E2E" w:rsidRPr="008A4ADF">
              <w:rPr>
                <w:rFonts w:cs="Arial"/>
                <w:b/>
                <w:bCs/>
                <w:sz w:val="20"/>
                <w:szCs w:val="20"/>
              </w:rPr>
              <w:t>IČZÚJ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C62097" w14:textId="5DBA034A" w:rsidR="00D360B7" w:rsidRPr="00797CB0" w:rsidRDefault="00D360B7" w:rsidP="000D3371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07D79" w14:paraId="64DF825A" w14:textId="77777777" w:rsidTr="0051240E">
        <w:trPr>
          <w:trHeight w:val="324"/>
        </w:trPr>
        <w:tc>
          <w:tcPr>
            <w:tcW w:w="1098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9777E7" w14:textId="175CD109" w:rsidR="00807D79" w:rsidRPr="008A4ADF" w:rsidRDefault="00FC7749" w:rsidP="000637E1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Identifikace</w:t>
            </w:r>
            <w:r w:rsidR="00BB62CE" w:rsidRPr="008A4AD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474F1" w:rsidRPr="008A4ADF">
              <w:rPr>
                <w:rFonts w:cs="Arial"/>
                <w:b/>
                <w:bCs/>
                <w:sz w:val="20"/>
                <w:szCs w:val="20"/>
              </w:rPr>
              <w:t>a vlastnosti</w:t>
            </w:r>
            <w:r w:rsidRPr="008A4ADF">
              <w:rPr>
                <w:rFonts w:cs="Arial"/>
                <w:b/>
                <w:bCs/>
                <w:sz w:val="20"/>
                <w:szCs w:val="20"/>
              </w:rPr>
              <w:t xml:space="preserve"> o</w:t>
            </w:r>
            <w:r w:rsidR="00807D79" w:rsidRPr="008A4ADF">
              <w:rPr>
                <w:rFonts w:cs="Arial"/>
                <w:b/>
                <w:bCs/>
                <w:sz w:val="20"/>
                <w:szCs w:val="20"/>
              </w:rPr>
              <w:t>dpad</w:t>
            </w:r>
            <w:r w:rsidRPr="008A4ADF">
              <w:rPr>
                <w:rFonts w:cs="Arial"/>
                <w:b/>
                <w:bCs/>
                <w:sz w:val="20"/>
                <w:szCs w:val="20"/>
              </w:rPr>
              <w:t>u</w:t>
            </w:r>
            <w:r w:rsidR="00807D79" w:rsidRPr="008A4AD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1AD2" w14:paraId="79BFB8D0" w14:textId="77777777" w:rsidTr="00C765B5">
        <w:trPr>
          <w:trHeight w:val="346"/>
        </w:trPr>
        <w:tc>
          <w:tcPr>
            <w:tcW w:w="635" w:type="dxa"/>
            <w:vMerge w:val="restart"/>
            <w:tcBorders>
              <w:top w:val="single" w:sz="4" w:space="0" w:color="auto"/>
            </w:tcBorders>
            <w:vAlign w:val="center"/>
          </w:tcPr>
          <w:p w14:paraId="20D6922C" w14:textId="637136BB" w:rsidR="00D31AD2" w:rsidRPr="008A4ADF" w:rsidRDefault="00D31AD2" w:rsidP="00FC7749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1 b)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2B26B30" w14:textId="581EAF6D" w:rsidR="00D31AD2" w:rsidRPr="008A4ADF" w:rsidRDefault="00D31AD2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Katalogové číslo odpadu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71C6FC08" w14:textId="44ECA425" w:rsidR="00D31AD2" w:rsidRPr="00797CB0" w:rsidRDefault="00D31AD2" w:rsidP="000D3371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D31AD2" w14:paraId="32CB900F" w14:textId="77777777" w:rsidTr="00C765B5">
        <w:trPr>
          <w:trHeight w:val="346"/>
        </w:trPr>
        <w:tc>
          <w:tcPr>
            <w:tcW w:w="635" w:type="dxa"/>
            <w:vMerge/>
            <w:vAlign w:val="center"/>
          </w:tcPr>
          <w:p w14:paraId="6674A06E" w14:textId="77777777" w:rsidR="00D31AD2" w:rsidRPr="008A4ADF" w:rsidRDefault="00D31AD2" w:rsidP="00FC7749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33B7E92" w14:textId="47930403" w:rsidR="00D31AD2" w:rsidRPr="008A4ADF" w:rsidRDefault="00D31AD2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Název druhu odpadu</w:t>
            </w:r>
          </w:p>
        </w:tc>
        <w:tc>
          <w:tcPr>
            <w:tcW w:w="6804" w:type="dxa"/>
            <w:gridSpan w:val="2"/>
            <w:vAlign w:val="center"/>
          </w:tcPr>
          <w:p w14:paraId="0BF43616" w14:textId="45620BDD" w:rsidR="00D31AD2" w:rsidRPr="00797CB0" w:rsidRDefault="00D31AD2" w:rsidP="000D3371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D31AD2" w14:paraId="02B8FAA7" w14:textId="77777777" w:rsidTr="00C765B5">
        <w:trPr>
          <w:trHeight w:val="346"/>
        </w:trPr>
        <w:tc>
          <w:tcPr>
            <w:tcW w:w="635" w:type="dxa"/>
            <w:vMerge/>
            <w:vAlign w:val="center"/>
          </w:tcPr>
          <w:p w14:paraId="3C05E987" w14:textId="77777777" w:rsidR="00D31AD2" w:rsidRPr="008A4ADF" w:rsidRDefault="00D31AD2" w:rsidP="00FC7749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9DCA6A0" w14:textId="3AA362C4" w:rsidR="00D31AD2" w:rsidRPr="008A4ADF" w:rsidRDefault="00D31AD2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Kategorie odpadu</w:t>
            </w:r>
          </w:p>
        </w:tc>
        <w:tc>
          <w:tcPr>
            <w:tcW w:w="6804" w:type="dxa"/>
            <w:gridSpan w:val="2"/>
            <w:vAlign w:val="center"/>
          </w:tcPr>
          <w:p w14:paraId="4440BDAA" w14:textId="5D6DF0C1" w:rsidR="00D31AD2" w:rsidRPr="00797CB0" w:rsidRDefault="00D31AD2" w:rsidP="000D3371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D31AD2" w14:paraId="7D717D1B" w14:textId="77777777" w:rsidTr="003A7F69">
        <w:trPr>
          <w:trHeight w:val="335"/>
        </w:trPr>
        <w:tc>
          <w:tcPr>
            <w:tcW w:w="635" w:type="dxa"/>
            <w:vMerge/>
            <w:vAlign w:val="center"/>
          </w:tcPr>
          <w:p w14:paraId="3155D73C" w14:textId="77777777" w:rsidR="00D31AD2" w:rsidRPr="008A4ADF" w:rsidRDefault="00D31AD2" w:rsidP="00FC7749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52EF8A1" w14:textId="43AADC72" w:rsidR="00D31AD2" w:rsidRPr="008A4ADF" w:rsidRDefault="00D31AD2" w:rsidP="00D31AD2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F2F9B">
              <w:rPr>
                <w:rFonts w:cs="Arial"/>
                <w:sz w:val="20"/>
              </w:rPr>
              <w:t>Výčet nebezpečných vlastností</w:t>
            </w:r>
            <w:r>
              <w:rPr>
                <w:rFonts w:cs="Arial"/>
                <w:sz w:val="20"/>
              </w:rPr>
              <w:t xml:space="preserve"> u nebezpečných odpadů</w:t>
            </w:r>
          </w:p>
        </w:tc>
        <w:tc>
          <w:tcPr>
            <w:tcW w:w="6804" w:type="dxa"/>
            <w:gridSpan w:val="2"/>
            <w:vAlign w:val="center"/>
          </w:tcPr>
          <w:p w14:paraId="36051E8B" w14:textId="77777777" w:rsidR="00D31AD2" w:rsidRPr="00797CB0" w:rsidRDefault="00D31AD2" w:rsidP="000D3371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782FE3" w14:paraId="0D84BE8F" w14:textId="77777777" w:rsidTr="003A7F69">
        <w:trPr>
          <w:trHeight w:val="1094"/>
        </w:trPr>
        <w:tc>
          <w:tcPr>
            <w:tcW w:w="635" w:type="dxa"/>
            <w:vAlign w:val="center"/>
          </w:tcPr>
          <w:p w14:paraId="47EDFC02" w14:textId="6C0D741E" w:rsidR="00782FE3" w:rsidRPr="008A4ADF" w:rsidRDefault="00782FE3" w:rsidP="00FC7749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1 c)</w:t>
            </w:r>
          </w:p>
        </w:tc>
        <w:tc>
          <w:tcPr>
            <w:tcW w:w="3544" w:type="dxa"/>
            <w:vAlign w:val="center"/>
          </w:tcPr>
          <w:p w14:paraId="0FE9BE55" w14:textId="09AEBB01" w:rsidR="00782FE3" w:rsidRPr="00D31AD2" w:rsidRDefault="00782FE3" w:rsidP="00D31AD2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1AD2">
              <w:rPr>
                <w:rFonts w:cs="Arial"/>
                <w:sz w:val="20"/>
                <w:szCs w:val="20"/>
              </w:rPr>
              <w:t>Popis a vlastnosti odpadu</w:t>
            </w:r>
          </w:p>
        </w:tc>
        <w:tc>
          <w:tcPr>
            <w:tcW w:w="6804" w:type="dxa"/>
            <w:gridSpan w:val="2"/>
          </w:tcPr>
          <w:p w14:paraId="1537820C" w14:textId="3694724F" w:rsidR="00782FE3" w:rsidRPr="00797CB0" w:rsidRDefault="00782FE3" w:rsidP="003A7F69">
            <w:pPr>
              <w:pStyle w:val="Nadpis9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06019" w14:paraId="480E21DE" w14:textId="77777777" w:rsidTr="0014127D">
        <w:trPr>
          <w:trHeight w:val="281"/>
        </w:trPr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6B8A1C47" w14:textId="7D549AB5" w:rsidR="00F06019" w:rsidRPr="008A4ADF" w:rsidRDefault="00F06019" w:rsidP="00FC7749">
            <w:pPr>
              <w:spacing w:after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A4ADF">
              <w:rPr>
                <w:rFonts w:cs="Arial"/>
                <w:b/>
                <w:bCs/>
                <w:sz w:val="20"/>
                <w:szCs w:val="20"/>
              </w:rPr>
              <w:t>1 e)</w:t>
            </w:r>
          </w:p>
        </w:tc>
        <w:tc>
          <w:tcPr>
            <w:tcW w:w="10348" w:type="dxa"/>
            <w:gridSpan w:val="3"/>
            <w:tcBorders>
              <w:bottom w:val="double" w:sz="4" w:space="0" w:color="auto"/>
            </w:tcBorders>
            <w:vAlign w:val="center"/>
          </w:tcPr>
          <w:p w14:paraId="3F33FA17" w14:textId="487D0688" w:rsidR="00F06019" w:rsidRPr="008A4ADF" w:rsidRDefault="00F06019" w:rsidP="00F06019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ED5D8C">
              <w:rPr>
                <w:rFonts w:cs="Arial"/>
                <w:sz w:val="20"/>
              </w:rPr>
              <w:t>Dodavatel doloží kopii osvědčení o vyloučení nebezpečných vlastností odpadu, pokud bylo pro daný odpad vydáno.</w:t>
            </w:r>
          </w:p>
        </w:tc>
      </w:tr>
      <w:tr w:rsidR="00EA5748" w14:paraId="760A4CAC" w14:textId="77777777" w:rsidTr="0051240E">
        <w:trPr>
          <w:trHeight w:val="323"/>
        </w:trPr>
        <w:tc>
          <w:tcPr>
            <w:tcW w:w="1098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DC3C84" w14:textId="6C0CC956" w:rsidR="00EA5748" w:rsidRPr="008A4ADF" w:rsidRDefault="00C765B5" w:rsidP="00FA03D7">
            <w:pPr>
              <w:spacing w:after="0"/>
              <w:ind w:firstLine="0"/>
              <w:jc w:val="left"/>
              <w:rPr>
                <w:rFonts w:cs="Arial"/>
                <w:b/>
                <w:bCs/>
                <w:strike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Další</w:t>
            </w:r>
            <w:r w:rsidR="00EA5748" w:rsidRPr="008A4ADF">
              <w:rPr>
                <w:rFonts w:cs="Arial"/>
                <w:b/>
                <w:bCs/>
                <w:sz w:val="20"/>
                <w:szCs w:val="20"/>
              </w:rPr>
              <w:t xml:space="preserve"> údaje</w:t>
            </w:r>
          </w:p>
        </w:tc>
      </w:tr>
      <w:tr w:rsidR="00F846DF" w14:paraId="27F86C0A" w14:textId="77777777" w:rsidTr="00C765B5">
        <w:trPr>
          <w:trHeight w:val="420"/>
        </w:trPr>
        <w:tc>
          <w:tcPr>
            <w:tcW w:w="635" w:type="dxa"/>
            <w:vMerge w:val="restart"/>
            <w:tcBorders>
              <w:top w:val="single" w:sz="6" w:space="0" w:color="auto"/>
            </w:tcBorders>
            <w:vAlign w:val="center"/>
          </w:tcPr>
          <w:p w14:paraId="08107989" w14:textId="77777777" w:rsidR="00F846DF" w:rsidRPr="008A4ADF" w:rsidRDefault="00F846DF" w:rsidP="00F74B96">
            <w:pPr>
              <w:spacing w:after="0"/>
              <w:ind w:firstLine="0"/>
              <w:jc w:val="left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bottom w:val="double" w:sz="4" w:space="0" w:color="auto"/>
            </w:tcBorders>
            <w:vAlign w:val="center"/>
          </w:tcPr>
          <w:p w14:paraId="3C91909B" w14:textId="77777777" w:rsidR="00F846DF" w:rsidRDefault="00F846DF" w:rsidP="00F74B96">
            <w:pPr>
              <w:spacing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Předpokládaná hmotnost a četnost dodávek odpadu shodných vlastností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7B13217B" w14:textId="0C5F3C1B" w:rsidR="00F846DF" w:rsidRPr="00BB725B" w:rsidRDefault="00F846DF" w:rsidP="00F74B96">
            <w:pPr>
              <w:spacing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846DF" w14:paraId="104A3B07" w14:textId="77777777" w:rsidTr="003A7F69">
        <w:trPr>
          <w:trHeight w:val="334"/>
        </w:trPr>
        <w:tc>
          <w:tcPr>
            <w:tcW w:w="635" w:type="dxa"/>
            <w:vMerge/>
            <w:vAlign w:val="center"/>
          </w:tcPr>
          <w:p w14:paraId="2AF7C8B8" w14:textId="09EE3EDB" w:rsidR="00F846DF" w:rsidRPr="008A4ADF" w:rsidRDefault="00F846DF" w:rsidP="00F74B96">
            <w:pPr>
              <w:spacing w:after="0"/>
              <w:ind w:firstLine="0"/>
              <w:jc w:val="left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1AEEDB" w14:textId="7B9618B9" w:rsidR="00F846DF" w:rsidRPr="00C9722C" w:rsidRDefault="00F846DF" w:rsidP="00F74B96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9722C">
              <w:rPr>
                <w:rFonts w:cs="Arial"/>
                <w:sz w:val="18"/>
                <w:szCs w:val="18"/>
              </w:rPr>
              <w:t xml:space="preserve">Dodavatel předloží </w:t>
            </w:r>
            <w:r w:rsidRPr="00C9722C">
              <w:rPr>
                <w:rFonts w:cs="Arial"/>
                <w:b/>
                <w:bCs/>
                <w:sz w:val="18"/>
                <w:szCs w:val="18"/>
              </w:rPr>
              <w:t>při předání nebezpečných odpadů kopii identifikačního listu odpadu</w:t>
            </w:r>
            <w:r w:rsidRPr="00C9722C">
              <w:rPr>
                <w:rFonts w:cs="Arial"/>
                <w:sz w:val="18"/>
                <w:szCs w:val="18"/>
              </w:rPr>
              <w:t>.</w:t>
            </w:r>
          </w:p>
        </w:tc>
      </w:tr>
      <w:tr w:rsidR="00F846DF" w14:paraId="4D53E850" w14:textId="77777777" w:rsidTr="003A7F69">
        <w:trPr>
          <w:trHeight w:val="55"/>
        </w:trPr>
        <w:tc>
          <w:tcPr>
            <w:tcW w:w="635" w:type="dxa"/>
            <w:vMerge/>
            <w:tcBorders>
              <w:bottom w:val="double" w:sz="4" w:space="0" w:color="auto"/>
            </w:tcBorders>
            <w:vAlign w:val="center"/>
          </w:tcPr>
          <w:p w14:paraId="34CCB232" w14:textId="6E5ABE47" w:rsidR="00F846DF" w:rsidRPr="008A4ADF" w:rsidRDefault="00F846DF" w:rsidP="00F74B96">
            <w:pPr>
              <w:spacing w:after="0"/>
              <w:ind w:firstLine="0"/>
              <w:jc w:val="left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57D97B16" w14:textId="61146400" w:rsidR="00F846DF" w:rsidRPr="00C9722C" w:rsidRDefault="00F846DF" w:rsidP="00F74B96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9722C">
              <w:rPr>
                <w:rFonts w:cs="Arial"/>
                <w:sz w:val="18"/>
                <w:szCs w:val="18"/>
              </w:rPr>
              <w:t>Po dodavateli odpadu může být vyžadováno předložení protokolů o odběru vzorku odpadu nebo protokolu o výsledcích zkoušek (vlastnostech odpadu), případně jiných dokumentů dokladující vlastnosti odpadu, možnosti nakládání s ním aj.</w:t>
            </w:r>
          </w:p>
        </w:tc>
      </w:tr>
    </w:tbl>
    <w:p w14:paraId="2F8A7B18" w14:textId="58E46A0D" w:rsidR="00110E4A" w:rsidRPr="00437937" w:rsidRDefault="00110E4A" w:rsidP="00B17E78">
      <w:pPr>
        <w:spacing w:after="0"/>
        <w:ind w:left="-567" w:firstLine="0"/>
        <w:rPr>
          <w:rFonts w:cs="Arial"/>
          <w:bCs/>
          <w:iCs/>
          <w:sz w:val="16"/>
          <w:szCs w:val="16"/>
        </w:rPr>
      </w:pPr>
      <w:r w:rsidRPr="00DF2F9B">
        <w:rPr>
          <w:rFonts w:cs="Arial"/>
          <w:sz w:val="16"/>
          <w:szCs w:val="16"/>
        </w:rPr>
        <w:t xml:space="preserve">* </w:t>
      </w:r>
      <w:r w:rsidRPr="00EF192D">
        <w:rPr>
          <w:rFonts w:cs="Arial"/>
          <w:b/>
          <w:bCs/>
          <w:sz w:val="16"/>
          <w:szCs w:val="16"/>
        </w:rPr>
        <w:t>IČZ</w:t>
      </w:r>
      <w:r w:rsidRPr="00DF2F9B">
        <w:rPr>
          <w:rFonts w:cs="Arial"/>
          <w:sz w:val="16"/>
          <w:szCs w:val="16"/>
        </w:rPr>
        <w:t xml:space="preserve"> (identifikační číslo zařízení) pokud je dodavatelem </w:t>
      </w:r>
      <w:r>
        <w:rPr>
          <w:rFonts w:cs="Arial"/>
          <w:sz w:val="16"/>
          <w:szCs w:val="16"/>
        </w:rPr>
        <w:t>provozovatel zařízení</w:t>
      </w:r>
      <w:r w:rsidRPr="00DF2F9B">
        <w:rPr>
          <w:rFonts w:cs="Arial"/>
          <w:bCs/>
          <w:iCs/>
          <w:sz w:val="16"/>
          <w:szCs w:val="16"/>
        </w:rPr>
        <w:t xml:space="preserve"> neb</w:t>
      </w:r>
      <w:r>
        <w:rPr>
          <w:rFonts w:cs="Arial"/>
          <w:bCs/>
          <w:iCs/>
          <w:sz w:val="16"/>
          <w:szCs w:val="16"/>
        </w:rPr>
        <w:t>o</w:t>
      </w:r>
      <w:r w:rsidR="00B17E78">
        <w:rPr>
          <w:rFonts w:cs="Arial"/>
          <w:bCs/>
          <w:iCs/>
          <w:sz w:val="16"/>
          <w:szCs w:val="16"/>
        </w:rPr>
        <w:t xml:space="preserve"> </w:t>
      </w:r>
      <w:r>
        <w:rPr>
          <w:rFonts w:cs="Arial"/>
          <w:b/>
          <w:bCs/>
          <w:iCs/>
          <w:sz w:val="16"/>
          <w:szCs w:val="16"/>
        </w:rPr>
        <w:t xml:space="preserve">* </w:t>
      </w:r>
      <w:r w:rsidRPr="00EF192D">
        <w:rPr>
          <w:rFonts w:cs="Arial"/>
          <w:b/>
          <w:bCs/>
          <w:iCs/>
          <w:sz w:val="16"/>
          <w:szCs w:val="16"/>
        </w:rPr>
        <w:t>IČP</w:t>
      </w:r>
      <w:r w:rsidRPr="00DF2F9B">
        <w:rPr>
          <w:rFonts w:cs="Arial"/>
          <w:bCs/>
          <w:iCs/>
          <w:sz w:val="16"/>
          <w:szCs w:val="16"/>
        </w:rPr>
        <w:t xml:space="preserve"> (identifikační číslo provozovny) pokud je dodavatelem původce</w:t>
      </w:r>
      <w:r>
        <w:rPr>
          <w:rFonts w:cs="Arial"/>
          <w:bCs/>
          <w:iCs/>
          <w:sz w:val="16"/>
          <w:szCs w:val="16"/>
        </w:rPr>
        <w:t xml:space="preserve"> nebo</w:t>
      </w:r>
      <w:r w:rsidR="00B17E78">
        <w:rPr>
          <w:rFonts w:cs="Arial"/>
          <w:bCs/>
          <w:iCs/>
          <w:sz w:val="16"/>
          <w:szCs w:val="16"/>
        </w:rPr>
        <w:t xml:space="preserve"> </w:t>
      </w:r>
      <w:r>
        <w:rPr>
          <w:rFonts w:cs="Arial"/>
          <w:b/>
          <w:bCs/>
          <w:sz w:val="16"/>
          <w:szCs w:val="16"/>
        </w:rPr>
        <w:t xml:space="preserve">* </w:t>
      </w:r>
      <w:r w:rsidRPr="00EF192D">
        <w:rPr>
          <w:rFonts w:cs="Arial"/>
          <w:b/>
          <w:bCs/>
          <w:sz w:val="16"/>
          <w:szCs w:val="16"/>
        </w:rPr>
        <w:t>ORP/SOP</w:t>
      </w:r>
      <w:r w:rsidRPr="00DF2F9B">
        <w:rPr>
          <w:rFonts w:cs="Arial"/>
          <w:sz w:val="16"/>
          <w:szCs w:val="16"/>
        </w:rPr>
        <w:t xml:space="preserve"> z číselníků správních obvodů vydaných Českým statistickým úřadem podle místa vzniku odpadu </w:t>
      </w:r>
      <w:r>
        <w:rPr>
          <w:rFonts w:cs="Arial"/>
          <w:sz w:val="16"/>
          <w:szCs w:val="16"/>
        </w:rPr>
        <w:t xml:space="preserve">v případě vzniku odpadu mimo provozovnu </w:t>
      </w:r>
      <w:r w:rsidRPr="00DF2F9B">
        <w:rPr>
          <w:rFonts w:cs="Arial"/>
          <w:sz w:val="16"/>
          <w:szCs w:val="16"/>
        </w:rPr>
        <w:t>a stručné označení činnosti při které odpad vznikl</w:t>
      </w:r>
    </w:p>
    <w:p w14:paraId="7E02EE1D" w14:textId="6EA10169" w:rsidR="00A13993" w:rsidRDefault="00110E4A" w:rsidP="00110E4A">
      <w:pPr>
        <w:spacing w:after="0"/>
        <w:ind w:left="-567" w:firstLine="0"/>
        <w:rPr>
          <w:rFonts w:cs="Arial"/>
          <w:sz w:val="16"/>
          <w:szCs w:val="16"/>
        </w:rPr>
      </w:pPr>
      <w:r w:rsidRPr="002F0602">
        <w:rPr>
          <w:rFonts w:cs="Arial"/>
          <w:b/>
          <w:bCs/>
          <w:sz w:val="16"/>
          <w:szCs w:val="16"/>
        </w:rPr>
        <w:t>**IČZÚJ</w:t>
      </w:r>
      <w:r w:rsidRPr="00DF2F9B">
        <w:rPr>
          <w:rFonts w:cs="Arial"/>
          <w:sz w:val="16"/>
          <w:szCs w:val="16"/>
        </w:rPr>
        <w:t xml:space="preserve"> identifikační číslo základní územní jednotky</w:t>
      </w:r>
    </w:p>
    <w:p w14:paraId="213F6A9D" w14:textId="77777777" w:rsidR="00C765B5" w:rsidRPr="00A13993" w:rsidRDefault="00C765B5" w:rsidP="00110E4A">
      <w:pPr>
        <w:spacing w:after="0"/>
        <w:ind w:left="-567" w:firstLine="0"/>
        <w:rPr>
          <w:sz w:val="16"/>
          <w:szCs w:val="16"/>
        </w:rPr>
      </w:pPr>
    </w:p>
    <w:tbl>
      <w:tblPr>
        <w:tblW w:w="10983" w:type="dxa"/>
        <w:tblInd w:w="-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3686"/>
        <w:gridCol w:w="3685"/>
      </w:tblGrid>
      <w:tr w:rsidR="00717CB3" w14:paraId="29126093" w14:textId="77777777" w:rsidTr="004B4EAB">
        <w:trPr>
          <w:trHeight w:val="941"/>
        </w:trPr>
        <w:tc>
          <w:tcPr>
            <w:tcW w:w="10983" w:type="dxa"/>
            <w:gridSpan w:val="3"/>
            <w:vAlign w:val="bottom"/>
          </w:tcPr>
          <w:p w14:paraId="577F2963" w14:textId="77777777" w:rsidR="00717CB3" w:rsidRPr="00F846DF" w:rsidRDefault="00717CB3" w:rsidP="004B4EAB">
            <w:pPr>
              <w:spacing w:after="0"/>
              <w:ind w:firstLine="0"/>
              <w:jc w:val="left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846DF">
              <w:rPr>
                <w:rFonts w:cs="Arial"/>
                <w:b/>
                <w:bCs/>
                <w:sz w:val="20"/>
                <w:szCs w:val="20"/>
              </w:rPr>
              <w:t>Čestné prohlášení dodavatele odpadu:</w:t>
            </w:r>
          </w:p>
          <w:p w14:paraId="0A52E470" w14:textId="7C7A5BAB" w:rsidR="00717CB3" w:rsidRPr="00717CB3" w:rsidRDefault="00717CB3" w:rsidP="004B4EAB">
            <w:pPr>
              <w:spacing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243BC">
              <w:rPr>
                <w:rFonts w:cs="Arial"/>
                <w:sz w:val="20"/>
              </w:rPr>
              <w:t>Dodavatel odpadu</w:t>
            </w:r>
            <w:r>
              <w:rPr>
                <w:rFonts w:cs="Arial"/>
                <w:sz w:val="20"/>
              </w:rPr>
              <w:t xml:space="preserve"> </w:t>
            </w:r>
            <w:r w:rsidRPr="008243BC">
              <w:rPr>
                <w:rFonts w:cs="Arial"/>
                <w:sz w:val="20"/>
              </w:rPr>
              <w:t>prohlašuje, že veškeré informace uvedené v </w:t>
            </w:r>
            <w:r>
              <w:rPr>
                <w:rFonts w:cs="Arial"/>
                <w:sz w:val="20"/>
              </w:rPr>
              <w:t>údajích o předávající osobě a odpadu</w:t>
            </w:r>
            <w:r w:rsidRPr="008243BC">
              <w:rPr>
                <w:rFonts w:cs="Arial"/>
                <w:sz w:val="20"/>
              </w:rPr>
              <w:t xml:space="preserve"> jsou pravdivé</w:t>
            </w:r>
            <w:r w:rsidR="00E34F7B">
              <w:rPr>
                <w:rFonts w:cs="Arial"/>
                <w:sz w:val="20"/>
              </w:rPr>
              <w:t>.</w:t>
            </w:r>
            <w:r w:rsidRPr="008243BC">
              <w:rPr>
                <w:rFonts w:cs="Arial"/>
                <w:sz w:val="20"/>
              </w:rPr>
              <w:t xml:space="preserve"> </w:t>
            </w:r>
            <w:r w:rsidR="00E34F7B">
              <w:rPr>
                <w:rFonts w:cs="Arial"/>
                <w:sz w:val="20"/>
              </w:rPr>
              <w:t>Každá</w:t>
            </w:r>
            <w:r w:rsidRPr="008243BC">
              <w:rPr>
                <w:rFonts w:cs="Arial"/>
                <w:sz w:val="20"/>
              </w:rPr>
              <w:t xml:space="preserve"> další dodáv</w:t>
            </w:r>
            <w:r w:rsidR="00E34F7B">
              <w:rPr>
                <w:rFonts w:cs="Arial"/>
                <w:sz w:val="20"/>
              </w:rPr>
              <w:t>ka</w:t>
            </w:r>
            <w:r w:rsidRPr="008243BC">
              <w:rPr>
                <w:rFonts w:cs="Arial"/>
                <w:sz w:val="20"/>
              </w:rPr>
              <w:t xml:space="preserve"> odpadu stejného katalogového čísla bude</w:t>
            </w:r>
            <w:r w:rsidR="00E34F7B">
              <w:rPr>
                <w:rFonts w:cs="Arial"/>
                <w:sz w:val="20"/>
              </w:rPr>
              <w:t xml:space="preserve"> mít</w:t>
            </w:r>
            <w:r w:rsidRPr="008243BC">
              <w:rPr>
                <w:rFonts w:cs="Arial"/>
                <w:sz w:val="20"/>
              </w:rPr>
              <w:t xml:space="preserve"> </w:t>
            </w:r>
            <w:r w:rsidR="00E34F7B">
              <w:rPr>
                <w:rFonts w:cs="Arial"/>
                <w:sz w:val="20"/>
              </w:rPr>
              <w:t>stejné kvalitativní parametry</w:t>
            </w:r>
            <w:r w:rsidRPr="008243BC">
              <w:rPr>
                <w:rFonts w:cs="Arial"/>
                <w:sz w:val="20"/>
              </w:rPr>
              <w:t xml:space="preserve">, </w:t>
            </w:r>
            <w:r w:rsidR="00E34F7B" w:rsidRPr="008243BC">
              <w:rPr>
                <w:rFonts w:cs="Arial"/>
                <w:sz w:val="20"/>
              </w:rPr>
              <w:t>kter</w:t>
            </w:r>
            <w:r w:rsidR="00E34F7B">
              <w:rPr>
                <w:rFonts w:cs="Arial"/>
                <w:sz w:val="20"/>
              </w:rPr>
              <w:t>é</w:t>
            </w:r>
            <w:r w:rsidR="00E34F7B" w:rsidRPr="008243BC">
              <w:rPr>
                <w:rFonts w:cs="Arial"/>
                <w:sz w:val="20"/>
              </w:rPr>
              <w:t xml:space="preserve"> </w:t>
            </w:r>
            <w:r w:rsidRPr="008243BC">
              <w:rPr>
                <w:rFonts w:cs="Arial"/>
                <w:sz w:val="20"/>
              </w:rPr>
              <w:t xml:space="preserve">v tomto </w:t>
            </w:r>
            <w:r>
              <w:rPr>
                <w:rFonts w:cs="Arial"/>
                <w:sz w:val="20"/>
              </w:rPr>
              <w:t>dokumentu</w:t>
            </w:r>
            <w:r w:rsidRPr="008243BC">
              <w:rPr>
                <w:rFonts w:cs="Arial"/>
                <w:sz w:val="20"/>
              </w:rPr>
              <w:t xml:space="preserve"> deklaruje.</w:t>
            </w:r>
            <w:r w:rsidR="00E34F7B">
              <w:rPr>
                <w:rFonts w:cs="Arial"/>
                <w:sz w:val="20"/>
              </w:rPr>
              <w:t xml:space="preserve"> V</w:t>
            </w:r>
            <w:r w:rsidR="00D77E08">
              <w:rPr>
                <w:rFonts w:cs="Arial"/>
                <w:sz w:val="20"/>
              </w:rPr>
              <w:t> případě změny kvalitativních parametrů odpadu</w:t>
            </w:r>
            <w:r w:rsidR="00E34F7B">
              <w:rPr>
                <w:rFonts w:cs="Arial"/>
                <w:sz w:val="20"/>
              </w:rPr>
              <w:t xml:space="preserve"> bude provedena aktualizace uváděných údajů a písemná informace o odpadu opětovně předložena.</w:t>
            </w:r>
          </w:p>
        </w:tc>
      </w:tr>
      <w:tr w:rsidR="004B4EAB" w14:paraId="651759EE" w14:textId="77777777" w:rsidTr="00F846DF">
        <w:trPr>
          <w:trHeight w:val="497"/>
        </w:trPr>
        <w:tc>
          <w:tcPr>
            <w:tcW w:w="3612" w:type="dxa"/>
          </w:tcPr>
          <w:p w14:paraId="6ABAD30E" w14:textId="443E7AD8" w:rsidR="004B4EAB" w:rsidRPr="00A13993" w:rsidRDefault="004B4EAB" w:rsidP="00123BF9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Jméno a příjmení osoby odpovědné za informace v </w:t>
            </w:r>
            <w:r w:rsidR="00C765B5">
              <w:rPr>
                <w:rFonts w:cs="Arial"/>
                <w:bCs/>
                <w:iCs/>
                <w:sz w:val="20"/>
                <w:szCs w:val="20"/>
              </w:rPr>
              <w:t>PIO</w:t>
            </w:r>
          </w:p>
        </w:tc>
        <w:tc>
          <w:tcPr>
            <w:tcW w:w="3686" w:type="dxa"/>
            <w:vAlign w:val="center"/>
          </w:tcPr>
          <w:p w14:paraId="1C3FA6F7" w14:textId="040B3756" w:rsidR="004B4EAB" w:rsidRPr="00A13993" w:rsidRDefault="004B4EAB" w:rsidP="000D3371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0F51444" w14:textId="4AC06734" w:rsidR="004B4EAB" w:rsidRPr="00A13993" w:rsidRDefault="004B4EAB" w:rsidP="00FD5A97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Podpis a razítko:</w:t>
            </w:r>
          </w:p>
        </w:tc>
      </w:tr>
      <w:tr w:rsidR="004B4EAB" w14:paraId="448702BE" w14:textId="77777777" w:rsidTr="00C765B5">
        <w:trPr>
          <w:trHeight w:val="346"/>
        </w:trPr>
        <w:tc>
          <w:tcPr>
            <w:tcW w:w="3612" w:type="dxa"/>
          </w:tcPr>
          <w:p w14:paraId="0BCDC39C" w14:textId="2A35EE40" w:rsidR="004B4EAB" w:rsidRPr="00A13993" w:rsidRDefault="004B4EAB" w:rsidP="00123BF9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3686" w:type="dxa"/>
            <w:vAlign w:val="center"/>
          </w:tcPr>
          <w:p w14:paraId="6FD5F2B6" w14:textId="4271A7A0" w:rsidR="004B4EAB" w:rsidRPr="00A13993" w:rsidRDefault="004B4EAB" w:rsidP="000D3371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DCD3569" w14:textId="54B0A209" w:rsidR="004B4EAB" w:rsidRPr="00A13993" w:rsidRDefault="004B4EAB" w:rsidP="00FD5A97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4B4EAB" w14:paraId="23D9972F" w14:textId="77777777" w:rsidTr="00C765B5">
        <w:trPr>
          <w:trHeight w:val="346"/>
        </w:trPr>
        <w:tc>
          <w:tcPr>
            <w:tcW w:w="3612" w:type="dxa"/>
          </w:tcPr>
          <w:p w14:paraId="4DFCC8C8" w14:textId="5266EE14" w:rsidR="004B4EAB" w:rsidRPr="00A13993" w:rsidRDefault="004B4EAB" w:rsidP="00123BF9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75AF7C24" w14:textId="42C23F07" w:rsidR="004B4EAB" w:rsidRPr="00A13993" w:rsidRDefault="004B4EAB" w:rsidP="000D3371">
            <w:pPr>
              <w:spacing w:after="0"/>
              <w:ind w:firstLine="0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83A68F6" w14:textId="7C591A6B" w:rsidR="004B4EAB" w:rsidRPr="00A13993" w:rsidRDefault="004B4EAB" w:rsidP="00FD5A97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C622B6" w14:paraId="591975D5" w14:textId="77777777" w:rsidTr="001740A5">
        <w:trPr>
          <w:trHeight w:val="509"/>
        </w:trPr>
        <w:tc>
          <w:tcPr>
            <w:tcW w:w="7298" w:type="dxa"/>
            <w:gridSpan w:val="2"/>
          </w:tcPr>
          <w:p w14:paraId="167CD523" w14:textId="7F871B3B" w:rsidR="00C622B6" w:rsidRPr="00A13993" w:rsidRDefault="00D77E08" w:rsidP="00C9722C">
            <w:pPr>
              <w:spacing w:after="0"/>
              <w:ind w:firstLine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bookmarkStart w:id="1" w:name="_Hlk139614958"/>
            <w:r w:rsidRPr="00D77E08">
              <w:rPr>
                <w:rFonts w:cs="Arial"/>
                <w:bCs/>
                <w:iCs/>
                <w:sz w:val="20"/>
                <w:szCs w:val="20"/>
              </w:rPr>
              <w:t>BEZ ŘÁDNĚ VYPLNĚNÉ PÍSEMNÉ INFORMACE O ODPADU NEBUDE ODPAD DO ZAŘÍZENÍ PŘIJAT!</w:t>
            </w:r>
            <w:bookmarkEnd w:id="1"/>
          </w:p>
        </w:tc>
        <w:tc>
          <w:tcPr>
            <w:tcW w:w="3685" w:type="dxa"/>
          </w:tcPr>
          <w:p w14:paraId="4E0962A0" w14:textId="64C61013" w:rsidR="00C622B6" w:rsidRPr="00A13993" w:rsidRDefault="00C622B6" w:rsidP="00FD5A97">
            <w:pPr>
              <w:spacing w:after="0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Datum:</w:t>
            </w:r>
          </w:p>
        </w:tc>
      </w:tr>
      <w:tr w:rsidR="00FC7749" w14:paraId="2B56B712" w14:textId="77777777" w:rsidTr="00B7132B">
        <w:trPr>
          <w:trHeight w:val="889"/>
        </w:trPr>
        <w:tc>
          <w:tcPr>
            <w:tcW w:w="10983" w:type="dxa"/>
            <w:gridSpan w:val="3"/>
          </w:tcPr>
          <w:p w14:paraId="456413C1" w14:textId="50F264D2" w:rsidR="00246C45" w:rsidRPr="003A7F69" w:rsidRDefault="003A7F69" w:rsidP="00FC7749">
            <w:pPr>
              <w:spacing w:after="0"/>
              <w:ind w:firstLine="0"/>
              <w:rPr>
                <w:rFonts w:cs="Arial"/>
                <w:i/>
                <w:iCs/>
                <w:sz w:val="20"/>
                <w:szCs w:val="20"/>
              </w:rPr>
            </w:pPr>
            <w:r w:rsidRPr="003A7F69">
              <w:rPr>
                <w:rFonts w:cs="Arial"/>
                <w:i/>
                <w:iCs/>
                <w:sz w:val="18"/>
                <w:szCs w:val="18"/>
              </w:rPr>
              <w:t xml:space="preserve">Informace o zpracování osobních údajů </w:t>
            </w:r>
            <w:r w:rsidR="00A73BEB">
              <w:rPr>
                <w:rFonts w:cs="Arial"/>
                <w:i/>
                <w:iCs/>
                <w:sz w:val="18"/>
                <w:szCs w:val="18"/>
              </w:rPr>
              <w:t>Technické služby Havlíčkův Brod</w:t>
            </w:r>
            <w:r w:rsidRPr="003A7F69">
              <w:rPr>
                <w:rFonts w:cs="Arial"/>
                <w:i/>
                <w:iCs/>
                <w:sz w:val="18"/>
                <w:szCs w:val="18"/>
              </w:rPr>
              <w:t xml:space="preserve"> ve smyslu článku 13 nařízení Evropského parlamentu a Rady (EU) 2016/679 ze dne 27.4.2016 o ochraně fyzických osob v souvislosti se zpracováváním osobních údajů (GDPR) jsou dostupné online na </w:t>
            </w:r>
            <w:r w:rsidR="00A73BEB">
              <w:rPr>
                <w:rFonts w:cs="Arial"/>
                <w:i/>
                <w:iCs/>
                <w:sz w:val="18"/>
                <w:szCs w:val="18"/>
              </w:rPr>
              <w:t xml:space="preserve">webových stránkách společnosti. </w:t>
            </w:r>
            <w:r w:rsidRPr="003A7F69">
              <w:rPr>
                <w:rFonts w:cs="Arial"/>
                <w:i/>
                <w:iCs/>
                <w:sz w:val="18"/>
                <w:szCs w:val="18"/>
              </w:rPr>
              <w:t>Svým podpisem druhá strana potvrzuje, že se s těmito informacemi náležitě seznámila před poskytnutím osobních údajů.</w:t>
            </w:r>
          </w:p>
        </w:tc>
      </w:tr>
    </w:tbl>
    <w:p w14:paraId="769DD688" w14:textId="0898008B" w:rsidR="003F333B" w:rsidRPr="003F333B" w:rsidRDefault="003F333B" w:rsidP="00C9722C">
      <w:pPr>
        <w:ind w:firstLine="0"/>
        <w:jc w:val="center"/>
        <w:rPr>
          <w:rFonts w:cs="Arial"/>
          <w:sz w:val="20"/>
          <w:szCs w:val="20"/>
        </w:rPr>
      </w:pPr>
    </w:p>
    <w:sectPr w:rsidR="003F333B" w:rsidRPr="003F333B" w:rsidSect="00B7132B">
      <w:headerReference w:type="default" r:id="rId8"/>
      <w:footerReference w:type="even" r:id="rId9"/>
      <w:footerReference w:type="default" r:id="rId10"/>
      <w:pgSz w:w="11906" w:h="16838" w:code="9"/>
      <w:pgMar w:top="851" w:right="1021" w:bottom="425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FA12" w14:textId="77777777" w:rsidR="00C24013" w:rsidRDefault="00C24013">
      <w:r>
        <w:separator/>
      </w:r>
    </w:p>
  </w:endnote>
  <w:endnote w:type="continuationSeparator" w:id="0">
    <w:p w14:paraId="3BC5F516" w14:textId="77777777" w:rsidR="00C24013" w:rsidRDefault="00C2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5941" w14:textId="77777777" w:rsidR="00BE2382" w:rsidRDefault="00BE2382" w:rsidP="004028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3E9">
      <w:rPr>
        <w:rStyle w:val="slostrnky"/>
        <w:noProof/>
      </w:rPr>
      <w:t>4</w:t>
    </w:r>
    <w:r>
      <w:rPr>
        <w:rStyle w:val="slostrnky"/>
      </w:rPr>
      <w:fldChar w:fldCharType="end"/>
    </w:r>
  </w:p>
  <w:p w14:paraId="2C40ECE7" w14:textId="77777777" w:rsidR="00BE2382" w:rsidRDefault="00BE2382" w:rsidP="00BE23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502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8E6499" w14:textId="2091E391" w:rsidR="00B7132B" w:rsidRPr="00B7132B" w:rsidRDefault="00B7132B">
        <w:pPr>
          <w:pStyle w:val="Zpat"/>
          <w:jc w:val="right"/>
          <w:rPr>
            <w:sz w:val="20"/>
            <w:szCs w:val="20"/>
          </w:rPr>
        </w:pPr>
        <w:r w:rsidRPr="00B7132B">
          <w:rPr>
            <w:sz w:val="20"/>
            <w:szCs w:val="20"/>
          </w:rPr>
          <w:fldChar w:fldCharType="begin"/>
        </w:r>
        <w:r w:rsidRPr="00B7132B">
          <w:rPr>
            <w:sz w:val="20"/>
            <w:szCs w:val="20"/>
          </w:rPr>
          <w:instrText>PAGE   \* MERGEFORMAT</w:instrText>
        </w:r>
        <w:r w:rsidRPr="00B7132B">
          <w:rPr>
            <w:sz w:val="20"/>
            <w:szCs w:val="20"/>
          </w:rPr>
          <w:fldChar w:fldCharType="separate"/>
        </w:r>
        <w:r w:rsidRPr="00B7132B">
          <w:rPr>
            <w:sz w:val="20"/>
            <w:szCs w:val="20"/>
          </w:rPr>
          <w:t>2</w:t>
        </w:r>
        <w:r w:rsidRPr="00B7132B">
          <w:rPr>
            <w:sz w:val="20"/>
            <w:szCs w:val="20"/>
          </w:rPr>
          <w:fldChar w:fldCharType="end"/>
        </w:r>
      </w:p>
    </w:sdtContent>
  </w:sdt>
  <w:p w14:paraId="53925B15" w14:textId="77777777" w:rsidR="00BE2382" w:rsidRDefault="00BE2382" w:rsidP="00BE238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279B" w14:textId="77777777" w:rsidR="00C24013" w:rsidRDefault="00C24013">
      <w:r>
        <w:separator/>
      </w:r>
    </w:p>
  </w:footnote>
  <w:footnote w:type="continuationSeparator" w:id="0">
    <w:p w14:paraId="454931B6" w14:textId="77777777" w:rsidR="00C24013" w:rsidRDefault="00C2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E06" w14:textId="77777777" w:rsidR="00B7132B" w:rsidRPr="00B7132B" w:rsidRDefault="00B7132B" w:rsidP="00B7132B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5FC2"/>
    <w:multiLevelType w:val="hybridMultilevel"/>
    <w:tmpl w:val="DDC6A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3B3D"/>
    <w:multiLevelType w:val="hybridMultilevel"/>
    <w:tmpl w:val="689A4BFA"/>
    <w:lvl w:ilvl="0" w:tplc="C2082F0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E9D5379"/>
    <w:multiLevelType w:val="hybridMultilevel"/>
    <w:tmpl w:val="284C5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29147">
    <w:abstractNumId w:val="2"/>
  </w:num>
  <w:num w:numId="2" w16cid:durableId="111942657">
    <w:abstractNumId w:val="1"/>
  </w:num>
  <w:num w:numId="3" w16cid:durableId="104071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9"/>
    <w:rsid w:val="000011F2"/>
    <w:rsid w:val="00004D79"/>
    <w:rsid w:val="0001157A"/>
    <w:rsid w:val="000251DE"/>
    <w:rsid w:val="0003442B"/>
    <w:rsid w:val="00042F25"/>
    <w:rsid w:val="000439E1"/>
    <w:rsid w:val="00045464"/>
    <w:rsid w:val="000518FB"/>
    <w:rsid w:val="0005675C"/>
    <w:rsid w:val="000604C8"/>
    <w:rsid w:val="00060776"/>
    <w:rsid w:val="000610E8"/>
    <w:rsid w:val="00061BBF"/>
    <w:rsid w:val="000637E1"/>
    <w:rsid w:val="00065CA7"/>
    <w:rsid w:val="0007199F"/>
    <w:rsid w:val="00073CAB"/>
    <w:rsid w:val="00076213"/>
    <w:rsid w:val="000765CD"/>
    <w:rsid w:val="00085563"/>
    <w:rsid w:val="00086C2E"/>
    <w:rsid w:val="0009380D"/>
    <w:rsid w:val="0009476A"/>
    <w:rsid w:val="0009484F"/>
    <w:rsid w:val="00095DC4"/>
    <w:rsid w:val="000B39BC"/>
    <w:rsid w:val="000C572C"/>
    <w:rsid w:val="000C6F5B"/>
    <w:rsid w:val="000D3371"/>
    <w:rsid w:val="000E1250"/>
    <w:rsid w:val="000E3AFC"/>
    <w:rsid w:val="000E5B20"/>
    <w:rsid w:val="000F5E6B"/>
    <w:rsid w:val="001024C2"/>
    <w:rsid w:val="00103218"/>
    <w:rsid w:val="00106AE7"/>
    <w:rsid w:val="00110E4A"/>
    <w:rsid w:val="00114B0D"/>
    <w:rsid w:val="001158C7"/>
    <w:rsid w:val="00115D99"/>
    <w:rsid w:val="0012363F"/>
    <w:rsid w:val="00123BF9"/>
    <w:rsid w:val="001260FE"/>
    <w:rsid w:val="001333CD"/>
    <w:rsid w:val="00140B3A"/>
    <w:rsid w:val="0014127D"/>
    <w:rsid w:val="00141D9F"/>
    <w:rsid w:val="00143A55"/>
    <w:rsid w:val="00157CA1"/>
    <w:rsid w:val="001752B2"/>
    <w:rsid w:val="00182C58"/>
    <w:rsid w:val="00185292"/>
    <w:rsid w:val="00185609"/>
    <w:rsid w:val="001904C3"/>
    <w:rsid w:val="00195122"/>
    <w:rsid w:val="001A441C"/>
    <w:rsid w:val="001B2994"/>
    <w:rsid w:val="001E204F"/>
    <w:rsid w:val="001E7B26"/>
    <w:rsid w:val="002036C2"/>
    <w:rsid w:val="00205590"/>
    <w:rsid w:val="00210C13"/>
    <w:rsid w:val="00215BED"/>
    <w:rsid w:val="00216B90"/>
    <w:rsid w:val="00225CE3"/>
    <w:rsid w:val="00240B75"/>
    <w:rsid w:val="00242264"/>
    <w:rsid w:val="002431A9"/>
    <w:rsid w:val="00246C45"/>
    <w:rsid w:val="002475AB"/>
    <w:rsid w:val="00272513"/>
    <w:rsid w:val="0027385B"/>
    <w:rsid w:val="00276328"/>
    <w:rsid w:val="002768AB"/>
    <w:rsid w:val="00277CBF"/>
    <w:rsid w:val="00282D81"/>
    <w:rsid w:val="002964FD"/>
    <w:rsid w:val="0029653C"/>
    <w:rsid w:val="002A7D45"/>
    <w:rsid w:val="002B0E00"/>
    <w:rsid w:val="002B2D76"/>
    <w:rsid w:val="002C5C05"/>
    <w:rsid w:val="002E4B0D"/>
    <w:rsid w:val="002E7B9F"/>
    <w:rsid w:val="003034D1"/>
    <w:rsid w:val="003218CF"/>
    <w:rsid w:val="003367DB"/>
    <w:rsid w:val="00340C75"/>
    <w:rsid w:val="0034102E"/>
    <w:rsid w:val="003432AA"/>
    <w:rsid w:val="0034655D"/>
    <w:rsid w:val="00352E20"/>
    <w:rsid w:val="00363B1C"/>
    <w:rsid w:val="003655C1"/>
    <w:rsid w:val="00380E4F"/>
    <w:rsid w:val="0038371B"/>
    <w:rsid w:val="0038448C"/>
    <w:rsid w:val="003942FC"/>
    <w:rsid w:val="003A3CC1"/>
    <w:rsid w:val="003A7F69"/>
    <w:rsid w:val="003B20FC"/>
    <w:rsid w:val="003C34AE"/>
    <w:rsid w:val="003D0B34"/>
    <w:rsid w:val="003D428E"/>
    <w:rsid w:val="003E0B44"/>
    <w:rsid w:val="003E4498"/>
    <w:rsid w:val="003F333B"/>
    <w:rsid w:val="00401624"/>
    <w:rsid w:val="00401F64"/>
    <w:rsid w:val="00402882"/>
    <w:rsid w:val="00404203"/>
    <w:rsid w:val="004135AF"/>
    <w:rsid w:val="00413DBB"/>
    <w:rsid w:val="0041437B"/>
    <w:rsid w:val="004241CE"/>
    <w:rsid w:val="004341DB"/>
    <w:rsid w:val="004355CC"/>
    <w:rsid w:val="004474F1"/>
    <w:rsid w:val="00447557"/>
    <w:rsid w:val="00447FC4"/>
    <w:rsid w:val="0045617A"/>
    <w:rsid w:val="00460D57"/>
    <w:rsid w:val="004610F8"/>
    <w:rsid w:val="00463EEE"/>
    <w:rsid w:val="004737FD"/>
    <w:rsid w:val="004A5756"/>
    <w:rsid w:val="004B4EAB"/>
    <w:rsid w:val="004C52D7"/>
    <w:rsid w:val="004D4123"/>
    <w:rsid w:val="004E3FB5"/>
    <w:rsid w:val="004E6B6A"/>
    <w:rsid w:val="004E7865"/>
    <w:rsid w:val="004F0BD7"/>
    <w:rsid w:val="004F1156"/>
    <w:rsid w:val="004F2713"/>
    <w:rsid w:val="0050103D"/>
    <w:rsid w:val="00505D8D"/>
    <w:rsid w:val="00511EB1"/>
    <w:rsid w:val="0051240E"/>
    <w:rsid w:val="00515E29"/>
    <w:rsid w:val="00524826"/>
    <w:rsid w:val="00531B13"/>
    <w:rsid w:val="005400F8"/>
    <w:rsid w:val="00542C38"/>
    <w:rsid w:val="00553901"/>
    <w:rsid w:val="00556F73"/>
    <w:rsid w:val="00564127"/>
    <w:rsid w:val="0056658D"/>
    <w:rsid w:val="00573E3A"/>
    <w:rsid w:val="00582E05"/>
    <w:rsid w:val="00594379"/>
    <w:rsid w:val="00596648"/>
    <w:rsid w:val="005A0E7D"/>
    <w:rsid w:val="005C04C1"/>
    <w:rsid w:val="005C1DDD"/>
    <w:rsid w:val="005D778F"/>
    <w:rsid w:val="0060625E"/>
    <w:rsid w:val="00616D3E"/>
    <w:rsid w:val="00617941"/>
    <w:rsid w:val="00620178"/>
    <w:rsid w:val="006255FA"/>
    <w:rsid w:val="00630D36"/>
    <w:rsid w:val="00631DAA"/>
    <w:rsid w:val="00637A01"/>
    <w:rsid w:val="00643B4A"/>
    <w:rsid w:val="00651E3D"/>
    <w:rsid w:val="00656FA9"/>
    <w:rsid w:val="00657B9B"/>
    <w:rsid w:val="0066049E"/>
    <w:rsid w:val="006656F4"/>
    <w:rsid w:val="00666AA8"/>
    <w:rsid w:val="0066708C"/>
    <w:rsid w:val="0067294E"/>
    <w:rsid w:val="006806B6"/>
    <w:rsid w:val="00687A73"/>
    <w:rsid w:val="00690F41"/>
    <w:rsid w:val="006917DA"/>
    <w:rsid w:val="006A2D3D"/>
    <w:rsid w:val="006C2563"/>
    <w:rsid w:val="007043E4"/>
    <w:rsid w:val="007146D2"/>
    <w:rsid w:val="00717CB3"/>
    <w:rsid w:val="007473D9"/>
    <w:rsid w:val="00753CA7"/>
    <w:rsid w:val="00754ABF"/>
    <w:rsid w:val="00754FB0"/>
    <w:rsid w:val="00755669"/>
    <w:rsid w:val="00756774"/>
    <w:rsid w:val="0076693B"/>
    <w:rsid w:val="007749C6"/>
    <w:rsid w:val="00777569"/>
    <w:rsid w:val="00782FE3"/>
    <w:rsid w:val="00783ACA"/>
    <w:rsid w:val="007948A1"/>
    <w:rsid w:val="00797CB0"/>
    <w:rsid w:val="007A7A56"/>
    <w:rsid w:val="007B299E"/>
    <w:rsid w:val="007B717C"/>
    <w:rsid w:val="007C63AE"/>
    <w:rsid w:val="007C6C05"/>
    <w:rsid w:val="007D1D14"/>
    <w:rsid w:val="007D2375"/>
    <w:rsid w:val="007E0909"/>
    <w:rsid w:val="007F0612"/>
    <w:rsid w:val="007F0E11"/>
    <w:rsid w:val="00801426"/>
    <w:rsid w:val="00805B7C"/>
    <w:rsid w:val="00807D79"/>
    <w:rsid w:val="00821778"/>
    <w:rsid w:val="0083030D"/>
    <w:rsid w:val="00840BEE"/>
    <w:rsid w:val="00845617"/>
    <w:rsid w:val="00854111"/>
    <w:rsid w:val="0086184B"/>
    <w:rsid w:val="00864CA7"/>
    <w:rsid w:val="00866343"/>
    <w:rsid w:val="008727FF"/>
    <w:rsid w:val="0088392C"/>
    <w:rsid w:val="00885E2E"/>
    <w:rsid w:val="00897E15"/>
    <w:rsid w:val="008A3E91"/>
    <w:rsid w:val="008A4ADF"/>
    <w:rsid w:val="008C7A3A"/>
    <w:rsid w:val="008D1834"/>
    <w:rsid w:val="008D239E"/>
    <w:rsid w:val="008D504B"/>
    <w:rsid w:val="008D5C56"/>
    <w:rsid w:val="008D61EA"/>
    <w:rsid w:val="008E53E9"/>
    <w:rsid w:val="008E5929"/>
    <w:rsid w:val="008E7655"/>
    <w:rsid w:val="008F660D"/>
    <w:rsid w:val="00911714"/>
    <w:rsid w:val="0091373E"/>
    <w:rsid w:val="009200BB"/>
    <w:rsid w:val="0092520C"/>
    <w:rsid w:val="00926730"/>
    <w:rsid w:val="00940987"/>
    <w:rsid w:val="0095546C"/>
    <w:rsid w:val="009601E3"/>
    <w:rsid w:val="009819A0"/>
    <w:rsid w:val="00996FD7"/>
    <w:rsid w:val="009A3D3A"/>
    <w:rsid w:val="009B16EA"/>
    <w:rsid w:val="009B5788"/>
    <w:rsid w:val="009C2978"/>
    <w:rsid w:val="009D06D5"/>
    <w:rsid w:val="009E4128"/>
    <w:rsid w:val="009E4BA6"/>
    <w:rsid w:val="009F0F81"/>
    <w:rsid w:val="00A00AC8"/>
    <w:rsid w:val="00A04E30"/>
    <w:rsid w:val="00A13993"/>
    <w:rsid w:val="00A152EE"/>
    <w:rsid w:val="00A207B1"/>
    <w:rsid w:val="00A21B9F"/>
    <w:rsid w:val="00A31F13"/>
    <w:rsid w:val="00A32312"/>
    <w:rsid w:val="00A34F0A"/>
    <w:rsid w:val="00A40629"/>
    <w:rsid w:val="00A42169"/>
    <w:rsid w:val="00A44015"/>
    <w:rsid w:val="00A53DE5"/>
    <w:rsid w:val="00A62CD6"/>
    <w:rsid w:val="00A6388C"/>
    <w:rsid w:val="00A675C4"/>
    <w:rsid w:val="00A73BEB"/>
    <w:rsid w:val="00A90A2B"/>
    <w:rsid w:val="00A9560D"/>
    <w:rsid w:val="00A96D24"/>
    <w:rsid w:val="00AA3831"/>
    <w:rsid w:val="00AA3E3C"/>
    <w:rsid w:val="00AC037D"/>
    <w:rsid w:val="00AC64DF"/>
    <w:rsid w:val="00AC69AD"/>
    <w:rsid w:val="00AD5B22"/>
    <w:rsid w:val="00AE01FA"/>
    <w:rsid w:val="00AE57CD"/>
    <w:rsid w:val="00AF4797"/>
    <w:rsid w:val="00AF5BC6"/>
    <w:rsid w:val="00B01D18"/>
    <w:rsid w:val="00B02DF4"/>
    <w:rsid w:val="00B044F7"/>
    <w:rsid w:val="00B04A28"/>
    <w:rsid w:val="00B10568"/>
    <w:rsid w:val="00B129D4"/>
    <w:rsid w:val="00B13884"/>
    <w:rsid w:val="00B167F8"/>
    <w:rsid w:val="00B1748A"/>
    <w:rsid w:val="00B17E78"/>
    <w:rsid w:val="00B255EB"/>
    <w:rsid w:val="00B31AB4"/>
    <w:rsid w:val="00B36445"/>
    <w:rsid w:val="00B56C87"/>
    <w:rsid w:val="00B57463"/>
    <w:rsid w:val="00B578B1"/>
    <w:rsid w:val="00B61290"/>
    <w:rsid w:val="00B64579"/>
    <w:rsid w:val="00B7132B"/>
    <w:rsid w:val="00B82DF2"/>
    <w:rsid w:val="00B91EA6"/>
    <w:rsid w:val="00BA7705"/>
    <w:rsid w:val="00BB0EEF"/>
    <w:rsid w:val="00BB62CE"/>
    <w:rsid w:val="00BB725B"/>
    <w:rsid w:val="00BC0A86"/>
    <w:rsid w:val="00BC1FC4"/>
    <w:rsid w:val="00BD7A18"/>
    <w:rsid w:val="00BE102B"/>
    <w:rsid w:val="00BE2382"/>
    <w:rsid w:val="00C008A4"/>
    <w:rsid w:val="00C24013"/>
    <w:rsid w:val="00C25FEB"/>
    <w:rsid w:val="00C30327"/>
    <w:rsid w:val="00C457E1"/>
    <w:rsid w:val="00C56C18"/>
    <w:rsid w:val="00C5792E"/>
    <w:rsid w:val="00C6073C"/>
    <w:rsid w:val="00C61CC0"/>
    <w:rsid w:val="00C622B6"/>
    <w:rsid w:val="00C66FB9"/>
    <w:rsid w:val="00C70B78"/>
    <w:rsid w:val="00C765B5"/>
    <w:rsid w:val="00C769B8"/>
    <w:rsid w:val="00C84B15"/>
    <w:rsid w:val="00C85CF3"/>
    <w:rsid w:val="00C9722C"/>
    <w:rsid w:val="00CA7B40"/>
    <w:rsid w:val="00CA7FEA"/>
    <w:rsid w:val="00CB375C"/>
    <w:rsid w:val="00CB5843"/>
    <w:rsid w:val="00CB74FD"/>
    <w:rsid w:val="00CC183B"/>
    <w:rsid w:val="00CD27D1"/>
    <w:rsid w:val="00D04E13"/>
    <w:rsid w:val="00D16618"/>
    <w:rsid w:val="00D23FC9"/>
    <w:rsid w:val="00D31AD2"/>
    <w:rsid w:val="00D360B7"/>
    <w:rsid w:val="00D548E9"/>
    <w:rsid w:val="00D57FE5"/>
    <w:rsid w:val="00D646CD"/>
    <w:rsid w:val="00D74335"/>
    <w:rsid w:val="00D77E08"/>
    <w:rsid w:val="00D82970"/>
    <w:rsid w:val="00D83227"/>
    <w:rsid w:val="00D83F7D"/>
    <w:rsid w:val="00D902B4"/>
    <w:rsid w:val="00D95E53"/>
    <w:rsid w:val="00DA1151"/>
    <w:rsid w:val="00DB1B2C"/>
    <w:rsid w:val="00DB3DA0"/>
    <w:rsid w:val="00DB5E55"/>
    <w:rsid w:val="00DB602B"/>
    <w:rsid w:val="00DC04F5"/>
    <w:rsid w:val="00DC107D"/>
    <w:rsid w:val="00DC176D"/>
    <w:rsid w:val="00DC285B"/>
    <w:rsid w:val="00DC43E9"/>
    <w:rsid w:val="00DD1D1A"/>
    <w:rsid w:val="00DD4D04"/>
    <w:rsid w:val="00DD73BF"/>
    <w:rsid w:val="00DE7120"/>
    <w:rsid w:val="00DE77DC"/>
    <w:rsid w:val="00DF4F1F"/>
    <w:rsid w:val="00E009D0"/>
    <w:rsid w:val="00E113CF"/>
    <w:rsid w:val="00E113DD"/>
    <w:rsid w:val="00E147A1"/>
    <w:rsid w:val="00E1494A"/>
    <w:rsid w:val="00E22A62"/>
    <w:rsid w:val="00E248AA"/>
    <w:rsid w:val="00E32C43"/>
    <w:rsid w:val="00E34F7B"/>
    <w:rsid w:val="00E42E82"/>
    <w:rsid w:val="00E44922"/>
    <w:rsid w:val="00E45DFE"/>
    <w:rsid w:val="00E51A14"/>
    <w:rsid w:val="00E54BBA"/>
    <w:rsid w:val="00E557D7"/>
    <w:rsid w:val="00E7234A"/>
    <w:rsid w:val="00E86EF6"/>
    <w:rsid w:val="00E952BD"/>
    <w:rsid w:val="00EA5748"/>
    <w:rsid w:val="00EB6048"/>
    <w:rsid w:val="00EB67F2"/>
    <w:rsid w:val="00EB6D4A"/>
    <w:rsid w:val="00EB6F59"/>
    <w:rsid w:val="00EC5058"/>
    <w:rsid w:val="00EC6BDC"/>
    <w:rsid w:val="00ED597A"/>
    <w:rsid w:val="00EE33A1"/>
    <w:rsid w:val="00EE59EC"/>
    <w:rsid w:val="00EF580E"/>
    <w:rsid w:val="00F02536"/>
    <w:rsid w:val="00F0457C"/>
    <w:rsid w:val="00F06019"/>
    <w:rsid w:val="00F22A3C"/>
    <w:rsid w:val="00F2399F"/>
    <w:rsid w:val="00F30DE9"/>
    <w:rsid w:val="00F34591"/>
    <w:rsid w:val="00F47786"/>
    <w:rsid w:val="00F53251"/>
    <w:rsid w:val="00F5784D"/>
    <w:rsid w:val="00F62BF5"/>
    <w:rsid w:val="00F66978"/>
    <w:rsid w:val="00F67EF7"/>
    <w:rsid w:val="00F70196"/>
    <w:rsid w:val="00F74B96"/>
    <w:rsid w:val="00F846DF"/>
    <w:rsid w:val="00F928A7"/>
    <w:rsid w:val="00F92B27"/>
    <w:rsid w:val="00FA03D7"/>
    <w:rsid w:val="00FA242F"/>
    <w:rsid w:val="00FA49A2"/>
    <w:rsid w:val="00FB3AA5"/>
    <w:rsid w:val="00FB4BC7"/>
    <w:rsid w:val="00FB5BDD"/>
    <w:rsid w:val="00FC10C5"/>
    <w:rsid w:val="00FC5438"/>
    <w:rsid w:val="00FC5C17"/>
    <w:rsid w:val="00FC7749"/>
    <w:rsid w:val="00FD029D"/>
    <w:rsid w:val="00FD101A"/>
    <w:rsid w:val="00FD3DBA"/>
    <w:rsid w:val="00FD57A7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BDCDE"/>
  <w15:docId w15:val="{D9004A73-B832-4121-9CD8-93643EA7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7D79"/>
    <w:pPr>
      <w:spacing w:after="120"/>
      <w:ind w:firstLine="720"/>
      <w:jc w:val="both"/>
    </w:pPr>
    <w:rPr>
      <w:rFonts w:ascii="Arial" w:hAnsi="Arial"/>
      <w:sz w:val="22"/>
      <w:szCs w:val="24"/>
    </w:rPr>
  </w:style>
  <w:style w:type="paragraph" w:styleId="Nadpis2">
    <w:name w:val="heading 2"/>
    <w:basedOn w:val="Normln"/>
    <w:next w:val="Normln"/>
    <w:qFormat/>
    <w:rsid w:val="00807D79"/>
    <w:pPr>
      <w:widowControl w:val="0"/>
      <w:autoSpaceDE w:val="0"/>
      <w:autoSpaceDN w:val="0"/>
      <w:adjustRightInd w:val="0"/>
      <w:ind w:left="270" w:hanging="270"/>
      <w:outlineLvl w:val="1"/>
    </w:pPr>
    <w:rPr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9">
    <w:name w:val="heading 9"/>
    <w:basedOn w:val="Normln"/>
    <w:next w:val="Normln"/>
    <w:qFormat/>
    <w:rsid w:val="00807D79"/>
    <w:pPr>
      <w:keepNext/>
      <w:spacing w:after="0"/>
      <w:ind w:firstLine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656FA9"/>
    <w:pPr>
      <w:framePr w:w="7920" w:h="1980" w:hRule="exact" w:hSpace="141" w:wrap="auto" w:hAnchor="page" w:xAlign="center" w:yAlign="bottom"/>
      <w:ind w:left="2880"/>
    </w:pPr>
    <w:rPr>
      <w:rFonts w:cs="Arial"/>
      <w:b/>
    </w:rPr>
  </w:style>
  <w:style w:type="paragraph" w:styleId="Zpat">
    <w:name w:val="footer"/>
    <w:basedOn w:val="Normln"/>
    <w:link w:val="ZpatChar"/>
    <w:uiPriority w:val="99"/>
    <w:rsid w:val="00807D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2382"/>
  </w:style>
  <w:style w:type="paragraph" w:styleId="Textbubliny">
    <w:name w:val="Balloon Text"/>
    <w:basedOn w:val="Normln"/>
    <w:semiHidden/>
    <w:rsid w:val="008E53E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8371B"/>
    <w:pPr>
      <w:ind w:left="720"/>
      <w:contextualSpacing/>
    </w:pPr>
  </w:style>
  <w:style w:type="paragraph" w:customStyle="1" w:styleId="BodyText22">
    <w:name w:val="Body Text 22"/>
    <w:basedOn w:val="Normln"/>
    <w:rsid w:val="003D0B34"/>
    <w:pPr>
      <w:widowControl w:val="0"/>
      <w:spacing w:after="0"/>
      <w:ind w:firstLine="360"/>
    </w:pPr>
    <w:rPr>
      <w:rFonts w:ascii="Times New Roman" w:hAnsi="Times New Roman"/>
      <w:sz w:val="24"/>
      <w:szCs w:val="20"/>
    </w:rPr>
  </w:style>
  <w:style w:type="paragraph" w:styleId="Zkladntext2">
    <w:name w:val="Body Text 2"/>
    <w:basedOn w:val="Normln"/>
    <w:link w:val="Zkladntext2Char"/>
    <w:rsid w:val="001260FE"/>
    <w:pPr>
      <w:spacing w:after="0"/>
      <w:ind w:firstLine="0"/>
      <w:jc w:val="left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260FE"/>
    <w:rPr>
      <w:sz w:val="24"/>
    </w:rPr>
  </w:style>
  <w:style w:type="paragraph" w:styleId="Zhlav">
    <w:name w:val="header"/>
    <w:basedOn w:val="Normln"/>
    <w:link w:val="ZhlavChar"/>
    <w:unhideWhenUsed/>
    <w:rsid w:val="0076693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6693B"/>
    <w:rPr>
      <w:rFonts w:ascii="Arial" w:hAnsi="Arial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693B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E34F7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578E-0E1F-41B9-8B60-558ED0F2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popis odpadu ZPO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popis odpadu ZPO</dc:title>
  <dc:creator>Stoupencova</dc:creator>
  <cp:lastModifiedBy>LACINA Václav</cp:lastModifiedBy>
  <cp:revision>2</cp:revision>
  <cp:lastPrinted>2022-01-21T07:52:00Z</cp:lastPrinted>
  <dcterms:created xsi:type="dcterms:W3CDTF">2025-09-05T07:45:00Z</dcterms:created>
  <dcterms:modified xsi:type="dcterms:W3CDTF">2025-09-05T07:45:00Z</dcterms:modified>
</cp:coreProperties>
</file>